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5D9" w:rsidRDefault="00F83435">
      <w:pPr>
        <w:jc w:val="center"/>
        <w:rPr>
          <w:rFonts w:ascii="Proxima Nova" w:eastAsia="Proxima Nova" w:hAnsi="Proxima Nova" w:cs="Proxima Nova"/>
          <w:sz w:val="21"/>
          <w:szCs w:val="21"/>
        </w:rPr>
      </w:pPr>
      <w:r>
        <w:rPr>
          <w:rFonts w:ascii="Proxima Nova" w:eastAsia="Proxima Nova" w:hAnsi="Proxima Nova" w:cs="Proxima Nova"/>
          <w:noProof/>
          <w:sz w:val="21"/>
          <w:szCs w:val="21"/>
          <w:lang w:val="en-US"/>
        </w:rPr>
        <w:drawing>
          <wp:inline distT="114300" distB="114300" distL="114300" distR="114300">
            <wp:extent cx="2328863" cy="9006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28863" cy="900615"/>
                    </a:xfrm>
                    <a:prstGeom prst="rect">
                      <a:avLst/>
                    </a:prstGeom>
                    <a:ln/>
                  </pic:spPr>
                </pic:pic>
              </a:graphicData>
            </a:graphic>
          </wp:inline>
        </w:drawing>
      </w:r>
      <w:r>
        <w:rPr>
          <w:rFonts w:ascii="Proxima Nova" w:eastAsia="Proxima Nova" w:hAnsi="Proxima Nova" w:cs="Proxima Nova"/>
          <w:sz w:val="21"/>
          <w:szCs w:val="21"/>
        </w:rPr>
        <w:t xml:space="preserve"> </w:t>
      </w:r>
    </w:p>
    <w:p w:rsidR="008705D9" w:rsidRDefault="008705D9">
      <w:pPr>
        <w:jc w:val="center"/>
        <w:rPr>
          <w:rFonts w:ascii="Proxima Nova" w:eastAsia="Proxima Nova" w:hAnsi="Proxima Nova" w:cs="Proxima Nova"/>
          <w:sz w:val="21"/>
          <w:szCs w:val="21"/>
        </w:rPr>
      </w:pPr>
    </w:p>
    <w:p w:rsidR="008705D9" w:rsidRPr="007A2D6C" w:rsidRDefault="00F83435">
      <w:pPr>
        <w:jc w:val="center"/>
        <w:rPr>
          <w:rFonts w:eastAsia="Proxima Nova"/>
          <w:b/>
          <w:sz w:val="24"/>
          <w:szCs w:val="24"/>
        </w:rPr>
      </w:pPr>
      <w:r w:rsidRPr="007A2D6C">
        <w:rPr>
          <w:rFonts w:eastAsia="Proxima Nova"/>
          <w:b/>
          <w:sz w:val="24"/>
          <w:szCs w:val="24"/>
        </w:rPr>
        <w:t xml:space="preserve">Transit Advisory Board (TAB) Agenda </w:t>
      </w:r>
    </w:p>
    <w:p w:rsidR="008705D9" w:rsidRPr="00294076" w:rsidRDefault="007A2D6C">
      <w:pPr>
        <w:jc w:val="center"/>
        <w:rPr>
          <w:rFonts w:eastAsia="Proxima Nova"/>
          <w:sz w:val="24"/>
          <w:szCs w:val="24"/>
        </w:rPr>
      </w:pPr>
      <w:r w:rsidRPr="00294076">
        <w:rPr>
          <w:rFonts w:eastAsia="Proxima Nova"/>
          <w:sz w:val="24"/>
          <w:szCs w:val="24"/>
        </w:rPr>
        <w:t xml:space="preserve">Thursday, </w:t>
      </w:r>
      <w:r w:rsidR="00294076" w:rsidRPr="00294076">
        <w:rPr>
          <w:rFonts w:eastAsia="Proxima Nova"/>
          <w:sz w:val="24"/>
          <w:szCs w:val="24"/>
        </w:rPr>
        <w:t xml:space="preserve">May 12, 2022 </w:t>
      </w:r>
      <w:r w:rsidR="00F83435" w:rsidRPr="00294076">
        <w:rPr>
          <w:rFonts w:eastAsia="Proxima Nova"/>
          <w:sz w:val="24"/>
          <w:szCs w:val="24"/>
        </w:rPr>
        <w:t>4:00</w:t>
      </w:r>
      <w:r w:rsidR="00294076" w:rsidRPr="00294076">
        <w:rPr>
          <w:rFonts w:eastAsia="Proxima Nova"/>
          <w:sz w:val="24"/>
          <w:szCs w:val="24"/>
        </w:rPr>
        <w:t xml:space="preserve"> pm </w:t>
      </w:r>
      <w:r w:rsidR="00F83435" w:rsidRPr="00294076">
        <w:rPr>
          <w:rFonts w:eastAsia="Proxima Nova"/>
          <w:sz w:val="24"/>
          <w:szCs w:val="24"/>
        </w:rPr>
        <w:t>-5:30 pm</w:t>
      </w:r>
    </w:p>
    <w:p w:rsidR="008705D9" w:rsidRPr="00294076" w:rsidRDefault="008705D9">
      <w:pPr>
        <w:rPr>
          <w:rFonts w:eastAsia="Proxima Nova"/>
          <w:sz w:val="24"/>
          <w:szCs w:val="24"/>
        </w:rPr>
      </w:pPr>
    </w:p>
    <w:p w:rsidR="00294076" w:rsidRDefault="00294076" w:rsidP="007A2D6C">
      <w:pPr>
        <w:jc w:val="center"/>
        <w:rPr>
          <w:rFonts w:eastAsia="Proxima Nova"/>
          <w:sz w:val="24"/>
          <w:szCs w:val="24"/>
        </w:rPr>
        <w:sectPr w:rsidR="00294076">
          <w:footerReference w:type="default" r:id="rId8"/>
          <w:pgSz w:w="12240" w:h="15840"/>
          <w:pgMar w:top="720" w:right="1440" w:bottom="1440" w:left="1440" w:header="720" w:footer="720" w:gutter="0"/>
          <w:pgNumType w:start="1"/>
          <w:cols w:space="720"/>
        </w:sectPr>
      </w:pPr>
    </w:p>
    <w:p w:rsidR="007A2D6C" w:rsidRPr="00294076" w:rsidRDefault="007A2D6C" w:rsidP="00F83435">
      <w:pPr>
        <w:jc w:val="center"/>
        <w:rPr>
          <w:rFonts w:eastAsia="Proxima Nova"/>
          <w:sz w:val="24"/>
          <w:szCs w:val="24"/>
        </w:rPr>
      </w:pPr>
      <w:r w:rsidRPr="00294076">
        <w:rPr>
          <w:rFonts w:eastAsia="Proxima Nova"/>
          <w:sz w:val="24"/>
          <w:szCs w:val="24"/>
        </w:rPr>
        <w:t>In Person Meeting at:</w:t>
      </w:r>
    </w:p>
    <w:p w:rsidR="007A2D6C" w:rsidRPr="00294076" w:rsidRDefault="007A2D6C" w:rsidP="00F83435">
      <w:pPr>
        <w:jc w:val="center"/>
        <w:rPr>
          <w:rFonts w:eastAsia="Proxima Nova"/>
          <w:sz w:val="24"/>
          <w:szCs w:val="24"/>
        </w:rPr>
      </w:pPr>
      <w:r w:rsidRPr="00294076">
        <w:rPr>
          <w:rFonts w:eastAsia="Proxima Nova"/>
          <w:sz w:val="24"/>
          <w:szCs w:val="24"/>
        </w:rPr>
        <w:t>Alvarado Transportation Center 2</w:t>
      </w:r>
      <w:r w:rsidRPr="00294076">
        <w:rPr>
          <w:rFonts w:eastAsia="Proxima Nova"/>
          <w:sz w:val="24"/>
          <w:szCs w:val="24"/>
          <w:vertAlign w:val="superscript"/>
        </w:rPr>
        <w:t>nd</w:t>
      </w:r>
      <w:r w:rsidRPr="00294076">
        <w:rPr>
          <w:rFonts w:eastAsia="Proxima Nova"/>
          <w:sz w:val="24"/>
          <w:szCs w:val="24"/>
        </w:rPr>
        <w:t xml:space="preserve"> Floor/ Santa Fe Room</w:t>
      </w:r>
    </w:p>
    <w:p w:rsidR="007A2D6C" w:rsidRPr="00294076" w:rsidRDefault="007A2D6C" w:rsidP="00F83435">
      <w:pPr>
        <w:jc w:val="center"/>
        <w:rPr>
          <w:rFonts w:eastAsia="Proxima Nova"/>
          <w:sz w:val="24"/>
          <w:szCs w:val="24"/>
        </w:rPr>
      </w:pPr>
      <w:r w:rsidRPr="00294076">
        <w:rPr>
          <w:rFonts w:eastAsia="Proxima Nova"/>
          <w:sz w:val="24"/>
          <w:szCs w:val="24"/>
        </w:rPr>
        <w:t>100 1</w:t>
      </w:r>
      <w:r w:rsidRPr="00294076">
        <w:rPr>
          <w:rFonts w:eastAsia="Proxima Nova"/>
          <w:sz w:val="24"/>
          <w:szCs w:val="24"/>
          <w:vertAlign w:val="superscript"/>
        </w:rPr>
        <w:t>st</w:t>
      </w:r>
      <w:r w:rsidRPr="00294076">
        <w:rPr>
          <w:rFonts w:eastAsia="Proxima Nova"/>
          <w:sz w:val="24"/>
          <w:szCs w:val="24"/>
        </w:rPr>
        <w:t xml:space="preserve"> Street SW</w:t>
      </w:r>
    </w:p>
    <w:p w:rsidR="007A2D6C" w:rsidRPr="00294076" w:rsidRDefault="007A2D6C" w:rsidP="00F83435">
      <w:pPr>
        <w:ind w:left="-990" w:firstLine="990"/>
        <w:jc w:val="center"/>
        <w:rPr>
          <w:rFonts w:eastAsia="Proxima Nova"/>
          <w:sz w:val="24"/>
          <w:szCs w:val="24"/>
        </w:rPr>
      </w:pPr>
      <w:r w:rsidRPr="00294076">
        <w:rPr>
          <w:rFonts w:eastAsia="Proxima Nova"/>
          <w:sz w:val="24"/>
          <w:szCs w:val="24"/>
        </w:rPr>
        <w:t>Albuquerque, NM 87102</w:t>
      </w:r>
    </w:p>
    <w:p w:rsidR="007A2D6C" w:rsidRPr="00294076" w:rsidRDefault="007A2D6C" w:rsidP="007A2D6C">
      <w:pPr>
        <w:jc w:val="center"/>
        <w:rPr>
          <w:rFonts w:eastAsia="Proxima Nova"/>
          <w:sz w:val="24"/>
          <w:szCs w:val="24"/>
        </w:rPr>
      </w:pPr>
    </w:p>
    <w:p w:rsidR="007A2D6C" w:rsidRPr="00294076" w:rsidRDefault="007A2D6C" w:rsidP="00F83435">
      <w:pPr>
        <w:jc w:val="center"/>
        <w:rPr>
          <w:rFonts w:eastAsia="Proxima Nova"/>
          <w:sz w:val="24"/>
          <w:szCs w:val="24"/>
        </w:rPr>
      </w:pPr>
      <w:r w:rsidRPr="00294076">
        <w:rPr>
          <w:rFonts w:eastAsia="Proxima Nova"/>
          <w:sz w:val="24"/>
          <w:szCs w:val="24"/>
        </w:rPr>
        <w:t>Virtual Meeting (Online)</w:t>
      </w:r>
    </w:p>
    <w:p w:rsidR="007A2D6C" w:rsidRPr="00294076" w:rsidRDefault="007A2D6C" w:rsidP="00F83435">
      <w:pPr>
        <w:jc w:val="center"/>
        <w:rPr>
          <w:rFonts w:eastAsia="Proxima Nova"/>
          <w:sz w:val="24"/>
          <w:szCs w:val="24"/>
        </w:rPr>
      </w:pPr>
      <w:r w:rsidRPr="00294076">
        <w:rPr>
          <w:rFonts w:eastAsia="Proxima Nova"/>
          <w:sz w:val="24"/>
          <w:szCs w:val="24"/>
        </w:rPr>
        <w:t>Via ZOOM</w:t>
      </w:r>
      <w:r w:rsidR="00294076" w:rsidRPr="00294076">
        <w:rPr>
          <w:rFonts w:eastAsia="Proxima Nova"/>
          <w:sz w:val="24"/>
          <w:szCs w:val="24"/>
        </w:rPr>
        <w:t>:</w:t>
      </w:r>
      <w:r w:rsidR="00294076" w:rsidRPr="00294076">
        <w:rPr>
          <w:rFonts w:eastAsia="Times New Roman"/>
          <w:color w:val="39394D"/>
          <w:sz w:val="24"/>
          <w:szCs w:val="24"/>
        </w:rPr>
        <w:t xml:space="preserve"> </w:t>
      </w:r>
      <w:hyperlink r:id="rId9" w:tgtFrame="_blank" w:history="1">
        <w:r w:rsidR="00294076" w:rsidRPr="00294076">
          <w:rPr>
            <w:rStyle w:val="Hyperlink"/>
            <w:rFonts w:eastAsia="Times New Roman"/>
            <w:color w:val="39394D"/>
            <w:sz w:val="24"/>
            <w:szCs w:val="24"/>
          </w:rPr>
          <w:t>https://cabq.zoom.us/j/87255526789</w:t>
        </w:r>
      </w:hyperlink>
    </w:p>
    <w:p w:rsidR="007A2D6C" w:rsidRPr="00294076" w:rsidRDefault="007A2D6C" w:rsidP="00F83435">
      <w:pPr>
        <w:jc w:val="center"/>
        <w:rPr>
          <w:rFonts w:eastAsia="Times New Roman"/>
          <w:color w:val="39394D"/>
          <w:sz w:val="24"/>
          <w:szCs w:val="24"/>
        </w:rPr>
      </w:pPr>
      <w:r w:rsidRPr="00294076">
        <w:rPr>
          <w:rFonts w:eastAsia="Proxima Nova"/>
          <w:sz w:val="24"/>
          <w:szCs w:val="24"/>
        </w:rPr>
        <w:t>Meeting ID:</w:t>
      </w:r>
      <w:r w:rsidR="00294076" w:rsidRPr="00294076">
        <w:rPr>
          <w:rFonts w:eastAsia="Times New Roman"/>
          <w:color w:val="39394D"/>
          <w:sz w:val="24"/>
          <w:szCs w:val="24"/>
        </w:rPr>
        <w:t xml:space="preserve"> </w:t>
      </w:r>
      <w:r w:rsidR="00294076" w:rsidRPr="00294076">
        <w:rPr>
          <w:rFonts w:eastAsia="Times New Roman"/>
          <w:color w:val="39394D"/>
          <w:sz w:val="24"/>
          <w:szCs w:val="24"/>
        </w:rPr>
        <w:t>872 5552 6789</w:t>
      </w:r>
    </w:p>
    <w:p w:rsidR="00294076" w:rsidRPr="00294076" w:rsidRDefault="00294076" w:rsidP="00294076">
      <w:pPr>
        <w:jc w:val="center"/>
        <w:rPr>
          <w:rFonts w:eastAsia="Times New Roman"/>
          <w:color w:val="39394D"/>
          <w:sz w:val="24"/>
          <w:szCs w:val="24"/>
        </w:rPr>
      </w:pPr>
    </w:p>
    <w:p w:rsidR="007A2D6C" w:rsidRPr="00F83435" w:rsidRDefault="00F83435" w:rsidP="00F83435">
      <w:pPr>
        <w:jc w:val="center"/>
        <w:rPr>
          <w:rFonts w:eastAsia="Proxima Nova"/>
          <w:sz w:val="24"/>
          <w:szCs w:val="24"/>
        </w:rPr>
      </w:pPr>
      <w:r w:rsidRPr="00F83435">
        <w:rPr>
          <w:rFonts w:eastAsia="Proxima Nova"/>
          <w:sz w:val="24"/>
          <w:szCs w:val="24"/>
        </w:rPr>
        <w:t xml:space="preserve">Phone#: 1-669-900-6833 </w:t>
      </w:r>
      <w:r w:rsidR="007A2D6C" w:rsidRPr="00F83435">
        <w:rPr>
          <w:rFonts w:eastAsia="Proxima Nova"/>
          <w:sz w:val="24"/>
          <w:szCs w:val="24"/>
        </w:rPr>
        <w:t>or</w:t>
      </w:r>
    </w:p>
    <w:p w:rsidR="007A2D6C" w:rsidRPr="00F83435" w:rsidRDefault="007A2D6C" w:rsidP="00F83435">
      <w:pPr>
        <w:jc w:val="center"/>
        <w:rPr>
          <w:rFonts w:eastAsia="Proxima Nova"/>
          <w:sz w:val="24"/>
          <w:szCs w:val="24"/>
        </w:rPr>
      </w:pPr>
      <w:r w:rsidRPr="00F83435">
        <w:rPr>
          <w:rFonts w:eastAsia="Proxima Nova"/>
          <w:sz w:val="24"/>
          <w:szCs w:val="24"/>
        </w:rPr>
        <w:t>1-253-215-8782</w:t>
      </w:r>
    </w:p>
    <w:p w:rsidR="007A2D6C" w:rsidRPr="00F83435" w:rsidRDefault="007A2D6C" w:rsidP="00F83435">
      <w:pPr>
        <w:jc w:val="center"/>
        <w:rPr>
          <w:rFonts w:eastAsia="Times New Roman"/>
          <w:color w:val="39394D"/>
          <w:sz w:val="24"/>
          <w:szCs w:val="24"/>
        </w:rPr>
      </w:pPr>
      <w:r w:rsidRPr="00F83435">
        <w:rPr>
          <w:rFonts w:eastAsia="Proxima Nova"/>
          <w:sz w:val="24"/>
          <w:szCs w:val="24"/>
        </w:rPr>
        <w:t xml:space="preserve">Meeting ID: </w:t>
      </w:r>
      <w:r w:rsidR="00294076" w:rsidRPr="00F83435">
        <w:rPr>
          <w:rFonts w:eastAsia="Times New Roman"/>
          <w:color w:val="39394D"/>
          <w:sz w:val="24"/>
          <w:szCs w:val="24"/>
        </w:rPr>
        <w:t>872 5552 6789</w:t>
      </w:r>
    </w:p>
    <w:p w:rsidR="00294076" w:rsidRDefault="00294076" w:rsidP="00F83435">
      <w:pPr>
        <w:ind w:right="-600"/>
        <w:jc w:val="center"/>
        <w:rPr>
          <w:rFonts w:eastAsia="Proxima Nova"/>
          <w:sz w:val="24"/>
          <w:szCs w:val="24"/>
        </w:rPr>
        <w:sectPr w:rsidR="00294076" w:rsidSect="00F83435">
          <w:type w:val="continuous"/>
          <w:pgSz w:w="12240" w:h="15840"/>
          <w:pgMar w:top="576" w:right="576" w:bottom="576" w:left="576" w:header="720" w:footer="720" w:gutter="0"/>
          <w:pgNumType w:start="1"/>
          <w:cols w:num="3" w:sep="1" w:space="720"/>
          <w:docGrid w:linePitch="299"/>
        </w:sectPr>
      </w:pPr>
    </w:p>
    <w:p w:rsidR="007A2D6C" w:rsidRPr="00294076" w:rsidRDefault="007A2D6C" w:rsidP="007A2D6C">
      <w:pPr>
        <w:jc w:val="center"/>
        <w:rPr>
          <w:rFonts w:eastAsia="Proxima Nova"/>
          <w:sz w:val="24"/>
          <w:szCs w:val="24"/>
        </w:rPr>
      </w:pPr>
    </w:p>
    <w:p w:rsidR="008705D9" w:rsidRPr="00294076" w:rsidRDefault="00F83435" w:rsidP="00294076">
      <w:pPr>
        <w:rPr>
          <w:rFonts w:eastAsia="Proxima Nova"/>
          <w:sz w:val="24"/>
          <w:szCs w:val="24"/>
        </w:rPr>
      </w:pPr>
      <w:r w:rsidRPr="00294076">
        <w:rPr>
          <w:rFonts w:eastAsia="Proxima Nova"/>
          <w:sz w:val="24"/>
          <w:szCs w:val="24"/>
        </w:rPr>
        <w:t>Notice: This meeting will be held electronically and in person at Alvarado Transit Center pursuant to Mayor Keller’s instructions that boards meet using virtual teleconferencing platforms. See ABQ Ride’s website for Zoom information or call the Transit Dep</w:t>
      </w:r>
      <w:r w:rsidRPr="00294076">
        <w:rPr>
          <w:rFonts w:eastAsia="Proxima Nova"/>
          <w:sz w:val="24"/>
          <w:szCs w:val="24"/>
        </w:rPr>
        <w:t>artment for more assistance in attending our meeting at 505-243-7433.</w:t>
      </w:r>
    </w:p>
    <w:p w:rsidR="008705D9" w:rsidRPr="00F83435" w:rsidRDefault="008705D9">
      <w:pPr>
        <w:jc w:val="both"/>
        <w:rPr>
          <w:rFonts w:eastAsia="Proxima Nova"/>
          <w:sz w:val="28"/>
          <w:szCs w:val="24"/>
        </w:rPr>
      </w:pPr>
    </w:p>
    <w:p w:rsidR="008705D9" w:rsidRPr="00F83435" w:rsidRDefault="00F83435">
      <w:pPr>
        <w:numPr>
          <w:ilvl w:val="0"/>
          <w:numId w:val="1"/>
        </w:numPr>
        <w:jc w:val="both"/>
        <w:rPr>
          <w:rFonts w:eastAsia="Proxima Nova"/>
          <w:b/>
          <w:sz w:val="24"/>
          <w:szCs w:val="24"/>
        </w:rPr>
      </w:pPr>
      <w:r w:rsidRPr="00F83435">
        <w:rPr>
          <w:rFonts w:eastAsia="Proxima Nova"/>
          <w:b/>
          <w:sz w:val="24"/>
          <w:szCs w:val="24"/>
        </w:rPr>
        <w:t>Indigenous Land Acknowledgement</w:t>
      </w:r>
    </w:p>
    <w:p w:rsidR="008705D9" w:rsidRPr="00F83435" w:rsidRDefault="00F83435">
      <w:pPr>
        <w:numPr>
          <w:ilvl w:val="0"/>
          <w:numId w:val="1"/>
        </w:numPr>
        <w:jc w:val="both"/>
        <w:rPr>
          <w:rFonts w:eastAsia="Proxima Nova"/>
          <w:b/>
          <w:sz w:val="24"/>
          <w:szCs w:val="24"/>
        </w:rPr>
      </w:pPr>
      <w:r w:rsidRPr="00F83435">
        <w:rPr>
          <w:rFonts w:eastAsia="Proxima Nova"/>
          <w:b/>
          <w:sz w:val="24"/>
          <w:szCs w:val="24"/>
        </w:rPr>
        <w:t>Welcome &amp; “Community Agreements”</w:t>
      </w:r>
      <w:bookmarkStart w:id="0" w:name="_GoBack"/>
      <w:bookmarkEnd w:id="0"/>
    </w:p>
    <w:p w:rsidR="008705D9" w:rsidRPr="00F83435" w:rsidRDefault="00F83435">
      <w:pPr>
        <w:numPr>
          <w:ilvl w:val="0"/>
          <w:numId w:val="1"/>
        </w:numPr>
        <w:jc w:val="both"/>
        <w:rPr>
          <w:rFonts w:eastAsia="Proxima Nova"/>
          <w:b/>
          <w:sz w:val="24"/>
          <w:szCs w:val="24"/>
        </w:rPr>
      </w:pPr>
      <w:r w:rsidRPr="00F83435">
        <w:rPr>
          <w:rFonts w:eastAsia="Proxima Nova"/>
          <w:b/>
          <w:sz w:val="24"/>
          <w:szCs w:val="24"/>
        </w:rPr>
        <w:t xml:space="preserve">TAB/Transit Roll Call: </w:t>
      </w:r>
      <w:r w:rsidR="007A2D6C" w:rsidRPr="00F83435">
        <w:rPr>
          <w:rFonts w:eastAsia="Proxima Nova"/>
          <w:sz w:val="24"/>
          <w:szCs w:val="24"/>
        </w:rPr>
        <w:t>[  ] Harris Balkin; [  ] Ryan Ha</w:t>
      </w:r>
      <w:r w:rsidRPr="00F83435">
        <w:rPr>
          <w:rFonts w:eastAsia="Proxima Nova"/>
          <w:sz w:val="24"/>
          <w:szCs w:val="24"/>
        </w:rPr>
        <w:t>ack; [  ] Jenny Jackson;  [  ] Don McIver; [  ] Rikk Murphy; [  ]</w:t>
      </w:r>
      <w:r w:rsidRPr="00F83435">
        <w:rPr>
          <w:rFonts w:eastAsia="Proxima Nova"/>
          <w:sz w:val="24"/>
          <w:szCs w:val="24"/>
        </w:rPr>
        <w:t xml:space="preserve"> Steve Pilon; [  ] Christopher Ramirez; [  ] Patricia Salisbury; [  ] Jacqueline Smith (PTAB); [  ] </w:t>
      </w:r>
      <w:r w:rsidR="007A2D6C" w:rsidRPr="00F83435">
        <w:rPr>
          <w:rFonts w:eastAsia="Proxima Nova"/>
          <w:sz w:val="24"/>
          <w:szCs w:val="24"/>
        </w:rPr>
        <w:t>Bobby Sisneros</w:t>
      </w:r>
      <w:r w:rsidRPr="00F83435">
        <w:rPr>
          <w:rFonts w:eastAsia="Proxima Nova"/>
          <w:sz w:val="24"/>
          <w:szCs w:val="24"/>
        </w:rPr>
        <w:t xml:space="preserve"> (or representative)</w:t>
      </w:r>
    </w:p>
    <w:p w:rsidR="008705D9" w:rsidRPr="00F83435" w:rsidRDefault="00F83435">
      <w:pPr>
        <w:numPr>
          <w:ilvl w:val="0"/>
          <w:numId w:val="1"/>
        </w:numPr>
        <w:rPr>
          <w:rFonts w:eastAsia="Proxima Nova"/>
          <w:b/>
          <w:sz w:val="24"/>
          <w:szCs w:val="24"/>
        </w:rPr>
      </w:pPr>
      <w:r w:rsidRPr="00F83435">
        <w:rPr>
          <w:rFonts w:eastAsia="Proxima Nova"/>
          <w:b/>
          <w:sz w:val="24"/>
          <w:szCs w:val="24"/>
        </w:rPr>
        <w:t>Guests &amp; Other Introductions</w:t>
      </w:r>
    </w:p>
    <w:p w:rsidR="008705D9" w:rsidRPr="00F83435" w:rsidRDefault="00F83435">
      <w:pPr>
        <w:numPr>
          <w:ilvl w:val="0"/>
          <w:numId w:val="1"/>
        </w:numPr>
        <w:rPr>
          <w:rFonts w:eastAsia="Proxima Nova"/>
          <w:b/>
          <w:sz w:val="24"/>
          <w:szCs w:val="24"/>
        </w:rPr>
      </w:pPr>
      <w:r w:rsidRPr="00F83435">
        <w:rPr>
          <w:rFonts w:eastAsia="Proxima Nova"/>
          <w:b/>
          <w:sz w:val="24"/>
          <w:szCs w:val="24"/>
        </w:rPr>
        <w:t>Approval of Agenda</w:t>
      </w:r>
    </w:p>
    <w:p w:rsidR="008705D9" w:rsidRPr="00F83435" w:rsidRDefault="00F83435">
      <w:pPr>
        <w:numPr>
          <w:ilvl w:val="0"/>
          <w:numId w:val="1"/>
        </w:numPr>
        <w:jc w:val="both"/>
        <w:rPr>
          <w:rFonts w:eastAsia="Proxima Nova"/>
          <w:b/>
          <w:sz w:val="24"/>
          <w:szCs w:val="24"/>
        </w:rPr>
      </w:pPr>
      <w:r w:rsidRPr="00F83435">
        <w:rPr>
          <w:rFonts w:eastAsia="Proxima Nova"/>
          <w:b/>
          <w:sz w:val="24"/>
          <w:szCs w:val="24"/>
        </w:rPr>
        <w:t>Approval of April 14 Minutes</w:t>
      </w:r>
    </w:p>
    <w:p w:rsidR="008705D9" w:rsidRPr="00F83435" w:rsidRDefault="00F83435">
      <w:pPr>
        <w:numPr>
          <w:ilvl w:val="0"/>
          <w:numId w:val="1"/>
        </w:numPr>
        <w:jc w:val="both"/>
        <w:rPr>
          <w:rFonts w:eastAsia="Proxima Nova"/>
          <w:b/>
          <w:sz w:val="24"/>
          <w:szCs w:val="24"/>
        </w:rPr>
      </w:pPr>
      <w:r w:rsidRPr="00F83435">
        <w:rPr>
          <w:rFonts w:eastAsia="Proxima Nova"/>
          <w:b/>
          <w:sz w:val="24"/>
          <w:szCs w:val="24"/>
        </w:rPr>
        <w:t xml:space="preserve">Public Comments </w:t>
      </w:r>
      <w:r w:rsidRPr="00F83435">
        <w:rPr>
          <w:rFonts w:eastAsia="Proxima Nova"/>
          <w:sz w:val="24"/>
          <w:szCs w:val="24"/>
        </w:rPr>
        <w:t>(2-minute limit per aud</w:t>
      </w:r>
      <w:r w:rsidRPr="00F83435">
        <w:rPr>
          <w:rFonts w:eastAsia="Proxima Nova"/>
          <w:sz w:val="24"/>
          <w:szCs w:val="24"/>
        </w:rPr>
        <w:t>ience member)</w:t>
      </w:r>
    </w:p>
    <w:p w:rsidR="008705D9" w:rsidRPr="00F83435" w:rsidRDefault="00F83435">
      <w:pPr>
        <w:numPr>
          <w:ilvl w:val="0"/>
          <w:numId w:val="1"/>
        </w:numPr>
        <w:jc w:val="both"/>
        <w:rPr>
          <w:rFonts w:eastAsia="Proxima Nova"/>
          <w:b/>
          <w:sz w:val="24"/>
          <w:szCs w:val="24"/>
        </w:rPr>
      </w:pPr>
      <w:r w:rsidRPr="00F83435">
        <w:rPr>
          <w:rFonts w:eastAsia="Proxima Nova"/>
          <w:b/>
          <w:sz w:val="24"/>
          <w:szCs w:val="24"/>
        </w:rPr>
        <w:t>Chair’s Report</w:t>
      </w:r>
    </w:p>
    <w:p w:rsidR="008705D9" w:rsidRPr="00F83435" w:rsidRDefault="00F83435">
      <w:pPr>
        <w:numPr>
          <w:ilvl w:val="1"/>
          <w:numId w:val="1"/>
        </w:numPr>
        <w:rPr>
          <w:rFonts w:eastAsia="Proxima Nova"/>
          <w:sz w:val="24"/>
          <w:szCs w:val="24"/>
        </w:rPr>
      </w:pPr>
      <w:r w:rsidRPr="00F83435">
        <w:rPr>
          <w:rFonts w:eastAsia="Proxima Nova"/>
          <w:sz w:val="24"/>
          <w:szCs w:val="24"/>
        </w:rPr>
        <w:t>Community Safety</w:t>
      </w:r>
    </w:p>
    <w:p w:rsidR="008705D9" w:rsidRPr="00F83435" w:rsidRDefault="00F83435">
      <w:pPr>
        <w:numPr>
          <w:ilvl w:val="1"/>
          <w:numId w:val="1"/>
        </w:numPr>
        <w:rPr>
          <w:rFonts w:eastAsia="Proxima Nova"/>
          <w:sz w:val="24"/>
          <w:szCs w:val="24"/>
        </w:rPr>
      </w:pPr>
      <w:r w:rsidRPr="00F83435">
        <w:rPr>
          <w:rFonts w:eastAsia="Proxima Nova"/>
          <w:sz w:val="24"/>
          <w:szCs w:val="24"/>
        </w:rPr>
        <w:t>Director Transition</w:t>
      </w:r>
    </w:p>
    <w:p w:rsidR="008705D9" w:rsidRPr="00F83435" w:rsidRDefault="00F83435">
      <w:pPr>
        <w:numPr>
          <w:ilvl w:val="1"/>
          <w:numId w:val="1"/>
        </w:numPr>
        <w:rPr>
          <w:rFonts w:eastAsia="Proxima Nova"/>
          <w:sz w:val="24"/>
          <w:szCs w:val="24"/>
        </w:rPr>
      </w:pPr>
      <w:r w:rsidRPr="00F83435">
        <w:rPr>
          <w:rFonts w:eastAsia="Proxima Nova"/>
          <w:sz w:val="24"/>
          <w:szCs w:val="24"/>
        </w:rPr>
        <w:t>Driver/Motorcoach Operator Safety &amp; Breaks</w:t>
      </w:r>
    </w:p>
    <w:p w:rsidR="008705D9" w:rsidRPr="00F83435" w:rsidRDefault="00F83435">
      <w:pPr>
        <w:numPr>
          <w:ilvl w:val="1"/>
          <w:numId w:val="1"/>
        </w:numPr>
        <w:rPr>
          <w:rFonts w:eastAsia="Proxima Nova"/>
          <w:sz w:val="24"/>
          <w:szCs w:val="24"/>
        </w:rPr>
      </w:pPr>
      <w:r w:rsidRPr="00F83435">
        <w:rPr>
          <w:rFonts w:eastAsia="Proxima Nova"/>
          <w:sz w:val="24"/>
          <w:szCs w:val="24"/>
        </w:rPr>
        <w:t>Masks on Buses</w:t>
      </w:r>
    </w:p>
    <w:p w:rsidR="008705D9" w:rsidRPr="00F83435" w:rsidRDefault="00F83435">
      <w:pPr>
        <w:numPr>
          <w:ilvl w:val="1"/>
          <w:numId w:val="1"/>
        </w:numPr>
        <w:rPr>
          <w:rFonts w:eastAsia="Proxima Nova"/>
          <w:sz w:val="24"/>
          <w:szCs w:val="24"/>
        </w:rPr>
      </w:pPr>
      <w:r w:rsidRPr="00F83435">
        <w:rPr>
          <w:rFonts w:eastAsia="Proxima Nova"/>
          <w:sz w:val="24"/>
          <w:szCs w:val="24"/>
        </w:rPr>
        <w:t>TAB Vacancies</w:t>
      </w:r>
    </w:p>
    <w:p w:rsidR="008705D9" w:rsidRPr="00F83435" w:rsidRDefault="00F83435">
      <w:pPr>
        <w:numPr>
          <w:ilvl w:val="1"/>
          <w:numId w:val="1"/>
        </w:numPr>
        <w:rPr>
          <w:rFonts w:eastAsia="Proxima Nova"/>
          <w:sz w:val="24"/>
          <w:szCs w:val="24"/>
        </w:rPr>
      </w:pPr>
      <w:r w:rsidRPr="00F83435">
        <w:rPr>
          <w:rFonts w:eastAsia="Proxima Nova"/>
          <w:sz w:val="24"/>
          <w:szCs w:val="24"/>
        </w:rPr>
        <w:t>Zero Fares Stories &amp; Poetry Month</w:t>
      </w:r>
    </w:p>
    <w:p w:rsidR="008705D9" w:rsidRPr="00F83435" w:rsidRDefault="00F83435">
      <w:pPr>
        <w:numPr>
          <w:ilvl w:val="1"/>
          <w:numId w:val="1"/>
        </w:numPr>
        <w:rPr>
          <w:rFonts w:eastAsia="Proxima Nova"/>
          <w:sz w:val="24"/>
          <w:szCs w:val="24"/>
        </w:rPr>
      </w:pPr>
      <w:r w:rsidRPr="00F83435">
        <w:rPr>
          <w:rFonts w:eastAsia="Proxima Nova"/>
          <w:sz w:val="24"/>
          <w:szCs w:val="24"/>
        </w:rPr>
        <w:t>Zero Fares &amp; Funding in FY23</w:t>
      </w:r>
    </w:p>
    <w:p w:rsidR="008705D9" w:rsidRPr="00F83435" w:rsidRDefault="00F83435">
      <w:pPr>
        <w:numPr>
          <w:ilvl w:val="0"/>
          <w:numId w:val="1"/>
        </w:numPr>
        <w:rPr>
          <w:rFonts w:eastAsia="Proxima Nova"/>
          <w:b/>
          <w:sz w:val="24"/>
          <w:szCs w:val="24"/>
        </w:rPr>
      </w:pPr>
      <w:r w:rsidRPr="00F83435">
        <w:rPr>
          <w:rFonts w:eastAsia="Proxima Nova"/>
          <w:b/>
          <w:sz w:val="24"/>
          <w:szCs w:val="24"/>
        </w:rPr>
        <w:t>Director’s Report</w:t>
      </w:r>
    </w:p>
    <w:p w:rsidR="008705D9" w:rsidRPr="00F83435" w:rsidRDefault="00F83435">
      <w:pPr>
        <w:numPr>
          <w:ilvl w:val="1"/>
          <w:numId w:val="1"/>
        </w:numPr>
        <w:rPr>
          <w:rFonts w:eastAsia="Proxima Nova"/>
          <w:sz w:val="24"/>
          <w:szCs w:val="24"/>
        </w:rPr>
      </w:pPr>
      <w:r w:rsidRPr="00F83435">
        <w:rPr>
          <w:rFonts w:eastAsia="Proxima Nova"/>
          <w:sz w:val="24"/>
          <w:szCs w:val="24"/>
        </w:rPr>
        <w:t>Zero Fares March Report</w:t>
      </w:r>
    </w:p>
    <w:p w:rsidR="008705D9" w:rsidRPr="00F83435" w:rsidRDefault="00F83435">
      <w:pPr>
        <w:numPr>
          <w:ilvl w:val="1"/>
          <w:numId w:val="1"/>
        </w:numPr>
        <w:rPr>
          <w:rFonts w:eastAsia="Proxima Nova"/>
          <w:sz w:val="24"/>
          <w:szCs w:val="24"/>
        </w:rPr>
      </w:pPr>
      <w:r w:rsidRPr="00F83435">
        <w:rPr>
          <w:rFonts w:eastAsia="Proxima Nova"/>
          <w:sz w:val="24"/>
          <w:szCs w:val="24"/>
        </w:rPr>
        <w:t>ART infrastru</w:t>
      </w:r>
      <w:r w:rsidRPr="00F83435">
        <w:rPr>
          <w:rFonts w:eastAsia="Proxima Nova"/>
          <w:sz w:val="24"/>
          <w:szCs w:val="24"/>
        </w:rPr>
        <w:t>cture in East Downtown</w:t>
      </w:r>
    </w:p>
    <w:p w:rsidR="008705D9" w:rsidRPr="00F83435" w:rsidRDefault="00F83435">
      <w:pPr>
        <w:numPr>
          <w:ilvl w:val="1"/>
          <w:numId w:val="1"/>
        </w:numPr>
        <w:rPr>
          <w:rFonts w:eastAsia="Proxima Nova"/>
          <w:sz w:val="24"/>
          <w:szCs w:val="24"/>
        </w:rPr>
      </w:pPr>
      <w:r w:rsidRPr="00F83435">
        <w:rPr>
          <w:rFonts w:eastAsia="Proxima Nova"/>
          <w:sz w:val="24"/>
          <w:szCs w:val="24"/>
        </w:rPr>
        <w:t>Driver/Motorcoach Operator Breaks</w:t>
      </w:r>
    </w:p>
    <w:p w:rsidR="008705D9" w:rsidRPr="00F83435" w:rsidRDefault="00F83435">
      <w:pPr>
        <w:numPr>
          <w:ilvl w:val="1"/>
          <w:numId w:val="1"/>
        </w:numPr>
        <w:rPr>
          <w:rFonts w:eastAsia="Proxima Nova"/>
          <w:sz w:val="24"/>
          <w:szCs w:val="24"/>
        </w:rPr>
      </w:pPr>
      <w:r w:rsidRPr="00F83435">
        <w:rPr>
          <w:rFonts w:eastAsia="Proxima Nova"/>
          <w:sz w:val="24"/>
          <w:szCs w:val="24"/>
        </w:rPr>
        <w:t>Economic Impact and Zero Fares Study: Bobby Sisneros</w:t>
      </w:r>
    </w:p>
    <w:p w:rsidR="008705D9" w:rsidRPr="00F83435" w:rsidRDefault="00F83435">
      <w:pPr>
        <w:numPr>
          <w:ilvl w:val="1"/>
          <w:numId w:val="1"/>
        </w:numPr>
        <w:rPr>
          <w:rFonts w:eastAsia="Proxima Nova"/>
          <w:sz w:val="24"/>
          <w:szCs w:val="24"/>
        </w:rPr>
      </w:pPr>
      <w:r w:rsidRPr="00F83435">
        <w:rPr>
          <w:rFonts w:eastAsia="Proxima Nova"/>
          <w:sz w:val="24"/>
          <w:szCs w:val="24"/>
        </w:rPr>
        <w:t>June 4 Keep Albuquerque Beautiful: Bobby Sisneros</w:t>
      </w:r>
    </w:p>
    <w:p w:rsidR="008705D9" w:rsidRPr="00F83435" w:rsidRDefault="00F83435">
      <w:pPr>
        <w:numPr>
          <w:ilvl w:val="0"/>
          <w:numId w:val="1"/>
        </w:numPr>
        <w:rPr>
          <w:rFonts w:eastAsia="Proxima Nova"/>
          <w:b/>
          <w:sz w:val="24"/>
          <w:szCs w:val="24"/>
        </w:rPr>
      </w:pPr>
      <w:r w:rsidRPr="00F83435">
        <w:rPr>
          <w:rFonts w:eastAsia="Proxima Nova"/>
          <w:b/>
          <w:sz w:val="24"/>
          <w:szCs w:val="24"/>
        </w:rPr>
        <w:t>Action Items</w:t>
      </w:r>
    </w:p>
    <w:p w:rsidR="008705D9" w:rsidRPr="00F83435" w:rsidRDefault="00F83435">
      <w:pPr>
        <w:numPr>
          <w:ilvl w:val="1"/>
          <w:numId w:val="1"/>
        </w:numPr>
        <w:rPr>
          <w:rFonts w:eastAsia="Proxima Nova"/>
          <w:sz w:val="24"/>
          <w:szCs w:val="24"/>
        </w:rPr>
      </w:pPr>
      <w:r w:rsidRPr="00F83435">
        <w:rPr>
          <w:rFonts w:eastAsia="Proxima Nova"/>
          <w:sz w:val="24"/>
          <w:szCs w:val="24"/>
        </w:rPr>
        <w:t>TAB Committees/Working Groups: Christopher Ramirez</w:t>
      </w:r>
    </w:p>
    <w:p w:rsidR="008705D9" w:rsidRPr="00F83435" w:rsidRDefault="00F83435">
      <w:pPr>
        <w:numPr>
          <w:ilvl w:val="2"/>
          <w:numId w:val="1"/>
        </w:numPr>
        <w:rPr>
          <w:rFonts w:eastAsia="Proxima Nova"/>
          <w:sz w:val="24"/>
          <w:szCs w:val="24"/>
        </w:rPr>
      </w:pPr>
      <w:r w:rsidRPr="00F83435">
        <w:rPr>
          <w:rFonts w:eastAsia="Proxima Nova"/>
          <w:sz w:val="24"/>
          <w:szCs w:val="24"/>
        </w:rPr>
        <w:t>Bus Rider Engagement, Bus &amp; Bus Stop Safety, Bus Route Frequency &amp; Expansion and Bus Stop Maintenance</w:t>
      </w:r>
    </w:p>
    <w:p w:rsidR="008705D9" w:rsidRPr="00F83435" w:rsidRDefault="00F83435">
      <w:pPr>
        <w:numPr>
          <w:ilvl w:val="0"/>
          <w:numId w:val="1"/>
        </w:numPr>
        <w:rPr>
          <w:rFonts w:eastAsia="Proxima Nova"/>
          <w:b/>
          <w:sz w:val="24"/>
          <w:szCs w:val="24"/>
        </w:rPr>
      </w:pPr>
      <w:r w:rsidRPr="00F83435">
        <w:rPr>
          <w:rFonts w:eastAsia="Proxima Nova"/>
          <w:b/>
          <w:sz w:val="24"/>
          <w:szCs w:val="24"/>
        </w:rPr>
        <w:t>Information Items</w:t>
      </w:r>
    </w:p>
    <w:p w:rsidR="008705D9" w:rsidRPr="00F83435" w:rsidRDefault="00F83435">
      <w:pPr>
        <w:numPr>
          <w:ilvl w:val="1"/>
          <w:numId w:val="1"/>
        </w:numPr>
        <w:rPr>
          <w:rFonts w:eastAsia="Proxima Nova"/>
          <w:sz w:val="24"/>
          <w:szCs w:val="24"/>
        </w:rPr>
      </w:pPr>
      <w:r w:rsidRPr="00F83435">
        <w:rPr>
          <w:rFonts w:eastAsia="Proxima Nova"/>
          <w:sz w:val="24"/>
          <w:szCs w:val="24"/>
        </w:rPr>
        <w:t>Network Study Update: Jarret Walker &amp; Associates</w:t>
      </w:r>
    </w:p>
    <w:p w:rsidR="008705D9" w:rsidRPr="00F83435" w:rsidRDefault="00F83435">
      <w:pPr>
        <w:numPr>
          <w:ilvl w:val="0"/>
          <w:numId w:val="1"/>
        </w:numPr>
        <w:jc w:val="both"/>
        <w:rPr>
          <w:rFonts w:eastAsia="Proxima Nova"/>
          <w:b/>
          <w:sz w:val="24"/>
          <w:szCs w:val="24"/>
        </w:rPr>
      </w:pPr>
      <w:r w:rsidRPr="00F83435">
        <w:rPr>
          <w:rFonts w:eastAsia="Proxima Nova"/>
          <w:b/>
          <w:sz w:val="24"/>
          <w:szCs w:val="24"/>
        </w:rPr>
        <w:t xml:space="preserve">Public Comments </w:t>
      </w:r>
      <w:r w:rsidRPr="00F83435">
        <w:rPr>
          <w:rFonts w:eastAsia="Proxima Nova"/>
          <w:sz w:val="24"/>
          <w:szCs w:val="24"/>
        </w:rPr>
        <w:t>(2-minute limit per audience member)</w:t>
      </w:r>
    </w:p>
    <w:p w:rsidR="008705D9" w:rsidRPr="00F83435" w:rsidRDefault="00F83435">
      <w:pPr>
        <w:numPr>
          <w:ilvl w:val="0"/>
          <w:numId w:val="1"/>
        </w:numPr>
        <w:rPr>
          <w:rFonts w:eastAsia="Proxima Nova"/>
          <w:b/>
          <w:szCs w:val="21"/>
        </w:rPr>
      </w:pPr>
      <w:r w:rsidRPr="00F83435">
        <w:rPr>
          <w:rFonts w:eastAsia="Proxima Nova"/>
          <w:b/>
          <w:sz w:val="24"/>
          <w:szCs w:val="24"/>
        </w:rPr>
        <w:t>Adjournment</w:t>
      </w:r>
    </w:p>
    <w:sectPr w:rsidR="008705D9" w:rsidRPr="00F83435" w:rsidSect="00294076">
      <w:type w:val="continuous"/>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3435">
      <w:pPr>
        <w:spacing w:line="240" w:lineRule="auto"/>
      </w:pPr>
      <w:r>
        <w:separator/>
      </w:r>
    </w:p>
  </w:endnote>
  <w:endnote w:type="continuationSeparator" w:id="0">
    <w:p w:rsidR="00000000" w:rsidRDefault="00F83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D9" w:rsidRPr="00F83435" w:rsidRDefault="007A2D6C">
    <w:pPr>
      <w:jc w:val="center"/>
      <w:rPr>
        <w:sz w:val="24"/>
      </w:rPr>
    </w:pPr>
    <w:r w:rsidRPr="00F83435">
      <w:rPr>
        <w:rFonts w:eastAsia="Proxima Nova"/>
        <w:b/>
        <w:sz w:val="24"/>
      </w:rPr>
      <w:t>Next meeting: Thurs</w:t>
    </w:r>
    <w:r w:rsidR="00F83435" w:rsidRPr="00F83435">
      <w:rPr>
        <w:rFonts w:eastAsia="Proxima Nova"/>
        <w:b/>
        <w:sz w:val="24"/>
      </w:rPr>
      <w:t>day, June 9</w:t>
    </w:r>
    <w:r w:rsidRPr="00F83435">
      <w:rPr>
        <w:rFonts w:eastAsia="Proxima Nova"/>
        <w:b/>
        <w:sz w:val="24"/>
      </w:rPr>
      <w:t>, 2022</w:t>
    </w:r>
    <w:r w:rsidR="00F83435" w:rsidRPr="00F83435">
      <w:rPr>
        <w:rFonts w:eastAsia="Proxima Nova"/>
        <w:b/>
        <w:sz w:val="24"/>
      </w:rPr>
      <w:t xml:space="preserve"> 4:00-5:30pm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3435">
      <w:pPr>
        <w:spacing w:line="240" w:lineRule="auto"/>
      </w:pPr>
      <w:r>
        <w:separator/>
      </w:r>
    </w:p>
  </w:footnote>
  <w:footnote w:type="continuationSeparator" w:id="0">
    <w:p w:rsidR="00000000" w:rsidRDefault="00F834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139"/>
    <w:multiLevelType w:val="multilevel"/>
    <w:tmpl w:val="4D82C8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D9"/>
    <w:rsid w:val="00294076"/>
    <w:rsid w:val="007A2D6C"/>
    <w:rsid w:val="008705D9"/>
    <w:rsid w:val="00F8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F6A8"/>
  <w15:docId w15:val="{D46D2341-A683-41E6-B7A8-5F706BCB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A2D6C"/>
    <w:pPr>
      <w:tabs>
        <w:tab w:val="center" w:pos="4680"/>
        <w:tab w:val="right" w:pos="9360"/>
      </w:tabs>
      <w:spacing w:line="240" w:lineRule="auto"/>
    </w:pPr>
  </w:style>
  <w:style w:type="character" w:customStyle="1" w:styleId="HeaderChar">
    <w:name w:val="Header Char"/>
    <w:basedOn w:val="DefaultParagraphFont"/>
    <w:link w:val="Header"/>
    <w:uiPriority w:val="99"/>
    <w:rsid w:val="007A2D6C"/>
  </w:style>
  <w:style w:type="paragraph" w:styleId="Footer">
    <w:name w:val="footer"/>
    <w:basedOn w:val="Normal"/>
    <w:link w:val="FooterChar"/>
    <w:uiPriority w:val="99"/>
    <w:unhideWhenUsed/>
    <w:rsid w:val="007A2D6C"/>
    <w:pPr>
      <w:tabs>
        <w:tab w:val="center" w:pos="4680"/>
        <w:tab w:val="right" w:pos="9360"/>
      </w:tabs>
      <w:spacing w:line="240" w:lineRule="auto"/>
    </w:pPr>
  </w:style>
  <w:style w:type="character" w:customStyle="1" w:styleId="FooterChar">
    <w:name w:val="Footer Char"/>
    <w:basedOn w:val="DefaultParagraphFont"/>
    <w:link w:val="Footer"/>
    <w:uiPriority w:val="99"/>
    <w:rsid w:val="007A2D6C"/>
  </w:style>
  <w:style w:type="character" w:styleId="Hyperlink">
    <w:name w:val="Hyperlink"/>
    <w:basedOn w:val="DefaultParagraphFont"/>
    <w:uiPriority w:val="99"/>
    <w:semiHidden/>
    <w:unhideWhenUsed/>
    <w:rsid w:val="007A2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bq.zoom.us/j/87255526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X. Lucero</dc:creator>
  <cp:lastModifiedBy>Margaret X. Lucero</cp:lastModifiedBy>
  <cp:revision>2</cp:revision>
  <dcterms:created xsi:type="dcterms:W3CDTF">2022-05-05T17:26:00Z</dcterms:created>
  <dcterms:modified xsi:type="dcterms:W3CDTF">2022-05-05T17:26:00Z</dcterms:modified>
</cp:coreProperties>
</file>