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C32" w:rsidRDefault="00656C32">
      <w:r>
        <w:rPr>
          <w:noProof/>
        </w:rPr>
        <w:drawing>
          <wp:inline distT="0" distB="0" distL="0" distR="0">
            <wp:extent cx="1628775" cy="8143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3" cy="8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C32">
        <w:rPr>
          <w:sz w:val="36"/>
          <w:szCs w:val="36"/>
        </w:rPr>
        <w:t>City of Albuquerque Property Fact Sheet</w:t>
      </w:r>
    </w:p>
    <w:p w:rsidR="00656C32" w:rsidRDefault="00656C32"/>
    <w:p w:rsidR="00430646" w:rsidRPr="00611846" w:rsidRDefault="00656C32">
      <w:pPr>
        <w:rPr>
          <w:rFonts w:cstheme="minorHAnsi"/>
          <w:color w:val="000000" w:themeColor="text1"/>
        </w:rPr>
      </w:pPr>
      <w:r w:rsidRPr="003A5F37">
        <w:rPr>
          <w:b/>
        </w:rPr>
        <w:t>Property ID:</w:t>
      </w:r>
      <w:r w:rsidR="00E77311">
        <w:tab/>
      </w:r>
      <w:r w:rsidR="00E77311">
        <w:tab/>
      </w:r>
      <w:r w:rsidR="00E77311">
        <w:tab/>
      </w:r>
      <w:r w:rsidR="00611846" w:rsidRPr="00611846">
        <w:rPr>
          <w:rFonts w:cstheme="minorHAnsi"/>
          <w:color w:val="000000" w:themeColor="text1"/>
          <w:shd w:val="clear" w:color="auto" w:fill="FFFFFF"/>
        </w:rPr>
        <w:t>100905635508942523, 100905637009142522</w:t>
      </w:r>
    </w:p>
    <w:p w:rsidR="00656C32" w:rsidRPr="00611846" w:rsidRDefault="00656C32" w:rsidP="00E77311">
      <w:pPr>
        <w:ind w:left="2880" w:hanging="2880"/>
        <w:rPr>
          <w:rFonts w:cstheme="minorHAnsi"/>
          <w:color w:val="000000" w:themeColor="text1"/>
        </w:rPr>
      </w:pPr>
      <w:r w:rsidRPr="00611846">
        <w:rPr>
          <w:rFonts w:cstheme="minorHAnsi"/>
          <w:b/>
          <w:color w:val="000000" w:themeColor="text1"/>
        </w:rPr>
        <w:t>Legal Description:</w:t>
      </w:r>
      <w:r w:rsidR="00E77311" w:rsidRPr="00611846">
        <w:rPr>
          <w:rFonts w:cstheme="minorHAnsi"/>
          <w:color w:val="000000" w:themeColor="text1"/>
        </w:rPr>
        <w:tab/>
      </w:r>
      <w:r w:rsidR="00611846" w:rsidRPr="00611846">
        <w:rPr>
          <w:rFonts w:cstheme="minorHAnsi"/>
          <w:color w:val="000000" w:themeColor="text1"/>
          <w:shd w:val="clear" w:color="auto" w:fill="FFFFFF"/>
        </w:rPr>
        <w:t>S'LY 280 FT OF TR 434 TOWN OF ATRISCO GRANT UNIT #3CONT 1.3100 AC and THE S'LY PORTION OF TR 433 UNIT # 3 TOWN OF ATRISCO GRANTCONT .4879 AC</w:t>
      </w:r>
    </w:p>
    <w:p w:rsidR="00656C32" w:rsidRDefault="00656C32">
      <w:r w:rsidRPr="003A5F37">
        <w:rPr>
          <w:b/>
        </w:rPr>
        <w:t>Acreage:</w:t>
      </w:r>
      <w:r w:rsidR="00E77311">
        <w:tab/>
      </w:r>
      <w:r w:rsidR="00E77311">
        <w:tab/>
      </w:r>
      <w:r w:rsidR="00E77311">
        <w:tab/>
      </w:r>
      <w:r w:rsidR="00611846">
        <w:t>1.31 &amp; .487</w:t>
      </w:r>
    </w:p>
    <w:p w:rsidR="00E65347" w:rsidRDefault="00E65347">
      <w:bookmarkStart w:id="0" w:name="_GoBack"/>
      <w:r w:rsidRPr="00E65347">
        <w:rPr>
          <w:b/>
        </w:rPr>
        <w:t>Zoning:</w:t>
      </w:r>
      <w:bookmarkEnd w:id="0"/>
      <w:r>
        <w:tab/>
      </w:r>
      <w:r>
        <w:tab/>
      </w:r>
      <w:r>
        <w:tab/>
      </w:r>
      <w:r>
        <w:tab/>
        <w:t>PD</w:t>
      </w:r>
    </w:p>
    <w:p w:rsidR="00656C32" w:rsidRDefault="00656C32">
      <w:r w:rsidRPr="003A5F37">
        <w:rPr>
          <w:b/>
        </w:rPr>
        <w:t>Owner Department:</w:t>
      </w:r>
      <w:r w:rsidR="00E77311">
        <w:tab/>
      </w:r>
      <w:r w:rsidR="00E77311">
        <w:tab/>
        <w:t>Department of Municipal Development</w:t>
      </w:r>
    </w:p>
    <w:p w:rsidR="004C7FDE" w:rsidRDefault="004C7FDE"/>
    <w:p w:rsidR="00E77311" w:rsidRDefault="00D612D6">
      <w:r>
        <w:rPr>
          <w:noProof/>
        </w:rPr>
        <w:drawing>
          <wp:inline distT="0" distB="0" distL="0" distR="0" wp14:anchorId="6ADF9695" wp14:editId="71B0AB07">
            <wp:extent cx="6568934" cy="545700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34" cy="545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D6" w:rsidRDefault="00D612D6"/>
    <w:p w:rsidR="00D612D6" w:rsidRDefault="00D612D6"/>
    <w:p w:rsidR="009D47B6" w:rsidRDefault="009D47B6">
      <w:r w:rsidRPr="009D47B6">
        <w:rPr>
          <w:noProof/>
        </w:rPr>
        <w:drawing>
          <wp:inline distT="0" distB="0" distL="0" distR="0" wp14:anchorId="71AE854E" wp14:editId="0537AE16">
            <wp:extent cx="5826720" cy="50558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2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B6" w:rsidRDefault="009D47B6">
      <w:r w:rsidRPr="009D47B6">
        <w:rPr>
          <w:noProof/>
        </w:rPr>
        <w:drawing>
          <wp:inline distT="0" distB="0" distL="0" distR="0" wp14:anchorId="66A8541F" wp14:editId="7495F91D">
            <wp:extent cx="6675120" cy="33375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7B6" w:rsidSect="00656C32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32"/>
    <w:rsid w:val="003A5F37"/>
    <w:rsid w:val="00430646"/>
    <w:rsid w:val="004C7FDE"/>
    <w:rsid w:val="00611846"/>
    <w:rsid w:val="00656C32"/>
    <w:rsid w:val="006966A5"/>
    <w:rsid w:val="00804C57"/>
    <w:rsid w:val="008957B1"/>
    <w:rsid w:val="009D47B6"/>
    <w:rsid w:val="00D612D6"/>
    <w:rsid w:val="00E65347"/>
    <w:rsid w:val="00E7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068B"/>
  <w15:chartTrackingRefBased/>
  <w15:docId w15:val="{D419C403-56A1-4AD9-86E7-C8775BC1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Offutt, Amy D.</dc:creator>
  <cp:keywords/>
  <dc:description/>
  <cp:lastModifiedBy>Offutt, Amy D.</cp:lastModifiedBy>
  <cp:revision>4</cp:revision>
  <dcterms:created xsi:type="dcterms:W3CDTF">2021-09-21T21:03:00Z</dcterms:created>
  <dcterms:modified xsi:type="dcterms:W3CDTF">2021-09-27T18:59:00Z</dcterms:modified>
</cp:coreProperties>
</file>