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12932" w14:textId="0607A91E" w:rsidR="00210929" w:rsidRDefault="00557F89" w:rsidP="008F1894">
      <w:pPr>
        <w:spacing w:before="120" w:after="0"/>
      </w:pPr>
      <w:r w:rsidRPr="00997EFE">
        <w:rPr>
          <w:noProof/>
          <w:color w:val="17406D" w:themeColor="accent1"/>
        </w:rPr>
        <w:drawing>
          <wp:anchor distT="0" distB="0" distL="114300" distR="114300" simplePos="0" relativeHeight="251659264" behindDoc="1" locked="0" layoutInCell="1" allowOverlap="1" wp14:anchorId="5ABA7DB8" wp14:editId="63E04B88">
            <wp:simplePos x="0" y="0"/>
            <wp:positionH relativeFrom="margin">
              <wp:posOffset>4468266</wp:posOffset>
            </wp:positionH>
            <wp:positionV relativeFrom="margin">
              <wp:posOffset>-240840</wp:posOffset>
            </wp:positionV>
            <wp:extent cx="2294890" cy="8407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kon_burque_logo (clear).png"/>
                    <pic:cNvPicPr/>
                  </pic:nvPicPr>
                  <pic:blipFill>
                    <a:blip r:embed="rId10">
                      <a:extLst>
                        <a:ext uri="{28A0092B-C50C-407E-A947-70E740481C1C}">
                          <a14:useLocalDpi xmlns:a14="http://schemas.microsoft.com/office/drawing/2010/main" val="0"/>
                        </a:ext>
                      </a:extLst>
                    </a:blip>
                    <a:stretch>
                      <a:fillRect/>
                    </a:stretch>
                  </pic:blipFill>
                  <pic:spPr>
                    <a:xfrm>
                      <a:off x="0" y="0"/>
                      <a:ext cx="2294890" cy="840740"/>
                    </a:xfrm>
                    <a:prstGeom prst="rect">
                      <a:avLst/>
                    </a:prstGeom>
                  </pic:spPr>
                </pic:pic>
              </a:graphicData>
            </a:graphic>
            <wp14:sizeRelH relativeFrom="margin">
              <wp14:pctWidth>0</wp14:pctWidth>
            </wp14:sizeRelH>
            <wp14:sizeRelV relativeFrom="margin">
              <wp14:pctHeight>0</wp14:pctHeight>
            </wp14:sizeRelV>
          </wp:anchor>
        </w:drawing>
      </w:r>
      <w:r w:rsidR="00882BAF">
        <w:t xml:space="preserve"> </w:t>
      </w:r>
    </w:p>
    <w:tbl>
      <w:tblPr>
        <w:tblpPr w:leftFromText="180" w:rightFromText="180" w:vertAnchor="page" w:horzAnchor="margin" w:tblpY="817"/>
        <w:tblW w:w="4958" w:type="pct"/>
        <w:tblLayout w:type="fixed"/>
        <w:tblCellMar>
          <w:left w:w="0" w:type="dxa"/>
          <w:right w:w="0" w:type="dxa"/>
        </w:tblCellMar>
        <w:tblLook w:val="0600" w:firstRow="0" w:lastRow="0" w:firstColumn="0" w:lastColumn="0" w:noHBand="1" w:noVBand="1"/>
        <w:tblDescription w:val="Header layout table"/>
      </w:tblPr>
      <w:tblGrid>
        <w:gridCol w:w="10709"/>
      </w:tblGrid>
      <w:tr w:rsidR="00210929" w:rsidRPr="0041428F" w14:paraId="5E28B527" w14:textId="77777777" w:rsidTr="008767E3">
        <w:trPr>
          <w:trHeight w:val="1170"/>
        </w:trPr>
        <w:tc>
          <w:tcPr>
            <w:tcW w:w="10709" w:type="dxa"/>
          </w:tcPr>
          <w:p w14:paraId="4F90B072" w14:textId="77777777" w:rsidR="008D6014" w:rsidRDefault="00210929" w:rsidP="00210929">
            <w:pPr>
              <w:pStyle w:val="Title"/>
              <w:ind w:left="0"/>
              <w:rPr>
                <w:color w:val="17406D" w:themeColor="accent1"/>
                <w:sz w:val="36"/>
                <w:szCs w:val="36"/>
              </w:rPr>
            </w:pPr>
            <w:r>
              <w:rPr>
                <w:color w:val="17406D" w:themeColor="accent1"/>
                <w:sz w:val="36"/>
                <w:szCs w:val="36"/>
              </w:rPr>
              <w:t xml:space="preserve"> </w:t>
            </w:r>
            <w:r w:rsidR="008D6014">
              <w:rPr>
                <w:color w:val="17406D" w:themeColor="accent1"/>
                <w:sz w:val="36"/>
                <w:szCs w:val="36"/>
              </w:rPr>
              <w:t xml:space="preserve">         </w:t>
            </w:r>
          </w:p>
          <w:p w14:paraId="14961ECF" w14:textId="592D6255" w:rsidR="00210929" w:rsidRPr="00D21492" w:rsidRDefault="008D6014" w:rsidP="00210929">
            <w:pPr>
              <w:pStyle w:val="Title"/>
              <w:ind w:left="0"/>
              <w:rPr>
                <w:sz w:val="36"/>
                <w:szCs w:val="36"/>
              </w:rPr>
            </w:pPr>
            <w:r>
              <w:rPr>
                <w:color w:val="17406D" w:themeColor="accent1"/>
                <w:sz w:val="36"/>
                <w:szCs w:val="36"/>
              </w:rPr>
              <w:t xml:space="preserve">        </w:t>
            </w:r>
            <w:r w:rsidR="005C27CE">
              <w:rPr>
                <w:color w:val="17406D" w:themeColor="accent1"/>
                <w:sz w:val="36"/>
                <w:szCs w:val="36"/>
              </w:rPr>
              <w:t xml:space="preserve">Coalition </w:t>
            </w:r>
            <w:r w:rsidR="00210929" w:rsidRPr="00997EFE">
              <w:rPr>
                <w:color w:val="17406D" w:themeColor="accent1"/>
                <w:sz w:val="36"/>
                <w:szCs w:val="36"/>
              </w:rPr>
              <w:t>Partnership Agreement</w:t>
            </w:r>
          </w:p>
        </w:tc>
      </w:tr>
    </w:tbl>
    <w:p w14:paraId="2C9696FB" w14:textId="77777777" w:rsidR="00210929" w:rsidRPr="00997EFE" w:rsidRDefault="00210929" w:rsidP="00210929">
      <w:pPr>
        <w:pStyle w:val="ContactInfo"/>
        <w:rPr>
          <w:b/>
          <w:color w:val="17406D" w:themeColor="accent1"/>
          <w:szCs w:val="24"/>
        </w:rPr>
      </w:pPr>
      <w:r w:rsidRPr="00997EFE">
        <w:rPr>
          <w:b/>
          <w:color w:val="17406D" w:themeColor="accent1"/>
          <w:szCs w:val="24"/>
        </w:rPr>
        <w:t>Participation</w:t>
      </w:r>
    </w:p>
    <w:p w14:paraId="282ADAF3" w14:textId="77777777" w:rsidR="00210929" w:rsidRDefault="00210929" w:rsidP="00210929">
      <w:pPr>
        <w:pStyle w:val="ContactInfo"/>
        <w:rPr>
          <w:b/>
          <w:color w:val="auto"/>
          <w:szCs w:val="24"/>
        </w:rPr>
      </w:pPr>
    </w:p>
    <w:p w14:paraId="0F1E65DC" w14:textId="77777777" w:rsidR="00210929" w:rsidRPr="001F2E9A" w:rsidRDefault="00210929" w:rsidP="00210929">
      <w:pPr>
        <w:pStyle w:val="ContactInfo"/>
        <w:rPr>
          <w:color w:val="auto"/>
          <w:szCs w:val="24"/>
        </w:rPr>
      </w:pPr>
      <w:r w:rsidRPr="001F2E9A">
        <w:rPr>
          <w:color w:val="auto"/>
          <w:szCs w:val="24"/>
        </w:rPr>
        <w:t>This document</w:t>
      </w:r>
      <w:r>
        <w:rPr>
          <w:color w:val="auto"/>
          <w:szCs w:val="24"/>
        </w:rPr>
        <w:t xml:space="preserve"> (“agreement”) establishes the guidelines for eligibility and participation in the Bank </w:t>
      </w:r>
      <w:proofErr w:type="gramStart"/>
      <w:r>
        <w:rPr>
          <w:color w:val="auto"/>
          <w:szCs w:val="24"/>
        </w:rPr>
        <w:t>On</w:t>
      </w:r>
      <w:proofErr w:type="gramEnd"/>
      <w:r>
        <w:rPr>
          <w:color w:val="auto"/>
          <w:szCs w:val="24"/>
        </w:rPr>
        <w:t xml:space="preserve"> </w:t>
      </w:r>
      <w:proofErr w:type="spellStart"/>
      <w:r>
        <w:rPr>
          <w:color w:val="auto"/>
          <w:szCs w:val="24"/>
        </w:rPr>
        <w:t>Burque</w:t>
      </w:r>
      <w:proofErr w:type="spellEnd"/>
      <w:r>
        <w:rPr>
          <w:color w:val="auto"/>
          <w:szCs w:val="24"/>
        </w:rPr>
        <w:t xml:space="preserve"> Coalition. This is not a legally binding agreement and serves to express the intention to participate and understanding of expectations as a partner in the Bank </w:t>
      </w:r>
      <w:proofErr w:type="gramStart"/>
      <w:r>
        <w:rPr>
          <w:color w:val="auto"/>
          <w:szCs w:val="24"/>
        </w:rPr>
        <w:t>On</w:t>
      </w:r>
      <w:proofErr w:type="gramEnd"/>
      <w:r>
        <w:rPr>
          <w:color w:val="auto"/>
          <w:szCs w:val="24"/>
        </w:rPr>
        <w:t xml:space="preserve"> </w:t>
      </w:r>
      <w:proofErr w:type="spellStart"/>
      <w:r>
        <w:rPr>
          <w:color w:val="auto"/>
          <w:szCs w:val="24"/>
        </w:rPr>
        <w:t>Burque</w:t>
      </w:r>
      <w:proofErr w:type="spellEnd"/>
      <w:r>
        <w:rPr>
          <w:color w:val="auto"/>
          <w:szCs w:val="24"/>
        </w:rPr>
        <w:t xml:space="preserve"> Coalition.</w:t>
      </w:r>
    </w:p>
    <w:p w14:paraId="6EA5AE27" w14:textId="77777777" w:rsidR="00210929" w:rsidRDefault="00210929" w:rsidP="00210929">
      <w:pPr>
        <w:pStyle w:val="ContactInfo"/>
        <w:rPr>
          <w:b/>
          <w:color w:val="auto"/>
          <w:szCs w:val="24"/>
        </w:rPr>
      </w:pPr>
    </w:p>
    <w:p w14:paraId="6516FE2F" w14:textId="77777777" w:rsidR="00210929" w:rsidRDefault="00210929" w:rsidP="00210929">
      <w:pPr>
        <w:pStyle w:val="ContactInfo"/>
        <w:rPr>
          <w:b/>
          <w:color w:val="auto"/>
          <w:szCs w:val="24"/>
        </w:rPr>
      </w:pPr>
    </w:p>
    <w:p w14:paraId="3E224031" w14:textId="77777777" w:rsidR="00210929" w:rsidRPr="00997EFE" w:rsidRDefault="00210929" w:rsidP="00210929">
      <w:pPr>
        <w:pStyle w:val="ContactInfo"/>
        <w:rPr>
          <w:b/>
          <w:color w:val="17406D" w:themeColor="accent1"/>
          <w:szCs w:val="24"/>
        </w:rPr>
      </w:pPr>
      <w:r w:rsidRPr="00997EFE">
        <w:rPr>
          <w:b/>
          <w:color w:val="17406D" w:themeColor="accent1"/>
          <w:szCs w:val="24"/>
        </w:rPr>
        <w:t>Statement of Principles and Shared Goals</w:t>
      </w:r>
    </w:p>
    <w:p w14:paraId="43057FF4" w14:textId="77777777" w:rsidR="00210929" w:rsidRPr="002462BE" w:rsidRDefault="00210929" w:rsidP="00210929">
      <w:pPr>
        <w:pStyle w:val="ContactInfo"/>
        <w:rPr>
          <w:szCs w:val="24"/>
        </w:rPr>
      </w:pPr>
    </w:p>
    <w:p w14:paraId="450A798C" w14:textId="77777777" w:rsidR="00210929" w:rsidRPr="002462BE" w:rsidRDefault="00210929" w:rsidP="00210929">
      <w:pPr>
        <w:pStyle w:val="ContactInfo"/>
        <w:rPr>
          <w:color w:val="auto"/>
          <w:szCs w:val="24"/>
        </w:rPr>
      </w:pPr>
      <w:r w:rsidRPr="002462BE">
        <w:rPr>
          <w:color w:val="auto"/>
          <w:szCs w:val="24"/>
        </w:rPr>
        <w:t>The national Bank On platform supports local coalition efforts to improve individual and family financial stability by connecting consumers to safe, affordable checking accounts (Bank On certified accounts).</w:t>
      </w:r>
    </w:p>
    <w:p w14:paraId="3DE5DBC2" w14:textId="77777777" w:rsidR="00210929" w:rsidRPr="002462BE" w:rsidRDefault="00210929" w:rsidP="00210929">
      <w:pPr>
        <w:pStyle w:val="ContactInfo"/>
        <w:rPr>
          <w:color w:val="auto"/>
          <w:szCs w:val="24"/>
        </w:rPr>
      </w:pPr>
    </w:p>
    <w:p w14:paraId="362C6A88" w14:textId="344DE976" w:rsidR="00210929" w:rsidRDefault="00210929" w:rsidP="00210929">
      <w:pPr>
        <w:pStyle w:val="ContactInfo"/>
        <w:rPr>
          <w:color w:val="auto"/>
          <w:szCs w:val="24"/>
        </w:rPr>
      </w:pPr>
      <w:r w:rsidRPr="002462BE">
        <w:rPr>
          <w:color w:val="auto"/>
          <w:szCs w:val="24"/>
        </w:rPr>
        <w:t xml:space="preserve">Bank </w:t>
      </w:r>
      <w:proofErr w:type="gramStart"/>
      <w:r w:rsidRPr="002462BE">
        <w:rPr>
          <w:color w:val="auto"/>
          <w:szCs w:val="24"/>
        </w:rPr>
        <w:t>On</w:t>
      </w:r>
      <w:proofErr w:type="gramEnd"/>
      <w:r w:rsidRPr="002462BE">
        <w:rPr>
          <w:color w:val="auto"/>
          <w:szCs w:val="24"/>
        </w:rPr>
        <w:t xml:space="preserve"> </w:t>
      </w:r>
      <w:proofErr w:type="spellStart"/>
      <w:r w:rsidRPr="002462BE">
        <w:rPr>
          <w:color w:val="auto"/>
          <w:szCs w:val="24"/>
        </w:rPr>
        <w:t>Burque</w:t>
      </w:r>
      <w:proofErr w:type="spellEnd"/>
      <w:r w:rsidRPr="002462BE">
        <w:rPr>
          <w:color w:val="auto"/>
          <w:szCs w:val="24"/>
        </w:rPr>
        <w:t xml:space="preserve"> is a City of Albuquerque economic inclusion initiative for connecting individuals and families to Bank On certified accounts available in the Albuquerque community.</w:t>
      </w:r>
      <w:r w:rsidR="00B6792C">
        <w:rPr>
          <w:color w:val="auto"/>
          <w:szCs w:val="24"/>
        </w:rPr>
        <w:t xml:space="preserve">                                      </w:t>
      </w:r>
      <w:r w:rsidRPr="002462BE">
        <w:rPr>
          <w:color w:val="auto"/>
          <w:szCs w:val="24"/>
        </w:rPr>
        <w:t>Ensuring that low-cost,</w:t>
      </w:r>
      <w:r>
        <w:rPr>
          <w:color w:val="auto"/>
          <w:szCs w:val="24"/>
        </w:rPr>
        <w:t xml:space="preserve"> </w:t>
      </w:r>
      <w:r w:rsidRPr="002462BE">
        <w:rPr>
          <w:color w:val="auto"/>
          <w:szCs w:val="24"/>
        </w:rPr>
        <w:t>no overdraft, no-surprise-fee bank and credit union accounts are an option for unbanked and underserved individuals.</w:t>
      </w:r>
    </w:p>
    <w:p w14:paraId="60FFC111" w14:textId="77777777" w:rsidR="00210929" w:rsidRDefault="00210929" w:rsidP="00210929">
      <w:pPr>
        <w:spacing w:before="0" w:after="0"/>
        <w:ind w:left="0" w:right="0"/>
        <w:textAlignment w:val="baseline"/>
        <w:rPr>
          <w:rFonts w:eastAsia="+mn-ea" w:cs="Arial"/>
          <w:color w:val="000000"/>
          <w:kern w:val="24"/>
          <w:szCs w:val="24"/>
          <w:lang w:eastAsia="en-US"/>
        </w:rPr>
      </w:pPr>
    </w:p>
    <w:p w14:paraId="4E9E84F6" w14:textId="1D464FFC" w:rsidR="00210929" w:rsidRDefault="00210929" w:rsidP="00210929">
      <w:pPr>
        <w:spacing w:before="0" w:after="0"/>
        <w:ind w:left="0" w:right="0"/>
        <w:textAlignment w:val="baseline"/>
        <w:rPr>
          <w:rFonts w:eastAsia="+mn-ea" w:cs="Arial"/>
          <w:color w:val="000000"/>
          <w:kern w:val="24"/>
          <w:szCs w:val="24"/>
          <w:lang w:eastAsia="en-US"/>
        </w:rPr>
      </w:pPr>
      <w:r w:rsidRPr="002462BE">
        <w:rPr>
          <w:rFonts w:eastAsia="+mn-ea" w:cs="Arial"/>
          <w:color w:val="000000"/>
          <w:kern w:val="24"/>
          <w:szCs w:val="24"/>
          <w:lang w:eastAsia="en-US"/>
        </w:rPr>
        <w:t xml:space="preserve">The Bank On </w:t>
      </w:r>
      <w:proofErr w:type="spellStart"/>
      <w:r w:rsidRPr="002462BE">
        <w:rPr>
          <w:rFonts w:eastAsia="+mn-ea" w:cs="Arial"/>
          <w:color w:val="000000"/>
          <w:kern w:val="24"/>
          <w:szCs w:val="24"/>
          <w:lang w:eastAsia="en-US"/>
        </w:rPr>
        <w:t>Burque</w:t>
      </w:r>
      <w:proofErr w:type="spellEnd"/>
      <w:r w:rsidRPr="002462BE">
        <w:rPr>
          <w:rFonts w:eastAsia="+mn-ea" w:cs="Arial"/>
          <w:color w:val="000000"/>
          <w:kern w:val="24"/>
          <w:szCs w:val="24"/>
          <w:lang w:eastAsia="en-US"/>
        </w:rPr>
        <w:t xml:space="preserve"> Coalition membership </w:t>
      </w:r>
      <w:r w:rsidR="001041C6">
        <w:rPr>
          <w:rFonts w:eastAsia="+mn-ea" w:cs="Arial"/>
          <w:color w:val="000000"/>
          <w:kern w:val="24"/>
          <w:szCs w:val="24"/>
          <w:lang w:eastAsia="en-US"/>
        </w:rPr>
        <w:t xml:space="preserve">generally come from the following sectors: </w:t>
      </w:r>
      <w:r w:rsidRPr="002462BE">
        <w:rPr>
          <w:rFonts w:eastAsia="+mn-ea" w:cs="Arial"/>
          <w:color w:val="000000"/>
          <w:kern w:val="24"/>
          <w:szCs w:val="24"/>
          <w:lang w:eastAsia="en-US"/>
        </w:rPr>
        <w:t xml:space="preserve">financial institutions with a </w:t>
      </w:r>
      <w:r>
        <w:rPr>
          <w:rFonts w:eastAsia="+mn-ea" w:cs="Arial"/>
          <w:color w:val="000000"/>
          <w:kern w:val="24"/>
          <w:szCs w:val="24"/>
          <w:lang w:eastAsia="en-US"/>
        </w:rPr>
        <w:t xml:space="preserve">Bank On </w:t>
      </w:r>
      <w:r w:rsidRPr="002462BE">
        <w:rPr>
          <w:rFonts w:eastAsia="+mn-ea" w:cs="Arial"/>
          <w:color w:val="000000"/>
          <w:kern w:val="24"/>
          <w:szCs w:val="24"/>
          <w:lang w:eastAsia="en-US"/>
        </w:rPr>
        <w:t>certified account, municipal leaders</w:t>
      </w:r>
      <w:r w:rsidR="001041C6">
        <w:rPr>
          <w:rFonts w:eastAsia="+mn-ea" w:cs="Arial"/>
          <w:color w:val="000000"/>
          <w:kern w:val="24"/>
          <w:szCs w:val="24"/>
          <w:lang w:eastAsia="en-US"/>
        </w:rPr>
        <w:t xml:space="preserve"> and public agencies</w:t>
      </w:r>
      <w:r w:rsidRPr="002462BE">
        <w:rPr>
          <w:rFonts w:eastAsia="+mn-ea" w:cs="Arial"/>
          <w:color w:val="000000"/>
          <w:kern w:val="24"/>
          <w:szCs w:val="24"/>
          <w:lang w:eastAsia="en-US"/>
        </w:rPr>
        <w:t>, community and social service organizations, federal</w:t>
      </w:r>
      <w:r w:rsidR="001041C6">
        <w:rPr>
          <w:rFonts w:eastAsia="+mn-ea" w:cs="Arial"/>
          <w:color w:val="000000"/>
          <w:kern w:val="24"/>
          <w:szCs w:val="24"/>
          <w:lang w:eastAsia="en-US"/>
        </w:rPr>
        <w:t xml:space="preserve"> and state</w:t>
      </w:r>
      <w:r w:rsidRPr="002462BE">
        <w:rPr>
          <w:rFonts w:eastAsia="+mn-ea" w:cs="Arial"/>
          <w:color w:val="000000"/>
          <w:kern w:val="24"/>
          <w:szCs w:val="24"/>
          <w:lang w:eastAsia="en-US"/>
        </w:rPr>
        <w:t xml:space="preserve"> banking regulators, </w:t>
      </w:r>
      <w:r w:rsidR="004828F5">
        <w:rPr>
          <w:rFonts w:eastAsia="+mn-ea" w:cs="Arial"/>
          <w:color w:val="000000"/>
          <w:kern w:val="24"/>
          <w:szCs w:val="24"/>
          <w:lang w:eastAsia="en-US"/>
        </w:rPr>
        <w:t xml:space="preserve">and </w:t>
      </w:r>
      <w:r w:rsidRPr="002462BE">
        <w:rPr>
          <w:rFonts w:eastAsia="+mn-ea" w:cs="Arial"/>
          <w:color w:val="000000"/>
          <w:kern w:val="24"/>
          <w:szCs w:val="24"/>
          <w:lang w:eastAsia="en-US"/>
        </w:rPr>
        <w:t>philanthropic partners and advocates.</w:t>
      </w:r>
    </w:p>
    <w:p w14:paraId="325FBEC3" w14:textId="77777777" w:rsidR="00210929" w:rsidRPr="002462BE" w:rsidRDefault="00210929" w:rsidP="00210929">
      <w:pPr>
        <w:spacing w:before="0" w:after="0"/>
        <w:ind w:left="0" w:right="0"/>
        <w:textAlignment w:val="baseline"/>
        <w:rPr>
          <w:rFonts w:eastAsia="Times New Roman" w:cs="Times New Roman"/>
          <w:kern w:val="0"/>
          <w:szCs w:val="24"/>
          <w:lang w:eastAsia="en-US"/>
        </w:rPr>
      </w:pPr>
      <w:r w:rsidRPr="002462BE">
        <w:rPr>
          <w:rFonts w:eastAsia="+mn-ea" w:cs="Arial"/>
          <w:color w:val="000000"/>
          <w:kern w:val="24"/>
          <w:szCs w:val="24"/>
          <w:lang w:eastAsia="en-US"/>
        </w:rPr>
        <w:t xml:space="preserve">  </w:t>
      </w:r>
    </w:p>
    <w:p w14:paraId="1E26202D" w14:textId="77777777" w:rsidR="00210929" w:rsidRDefault="00210929" w:rsidP="00210929">
      <w:pPr>
        <w:ind w:left="0"/>
        <w:rPr>
          <w:b/>
        </w:rPr>
      </w:pPr>
      <w:r w:rsidRPr="002462BE">
        <w:rPr>
          <w:rFonts w:eastAsia="+mn-ea" w:cs="Arial"/>
          <w:color w:val="000000"/>
          <w:kern w:val="24"/>
          <w:szCs w:val="24"/>
          <w:lang w:eastAsia="en-US"/>
        </w:rPr>
        <w:t xml:space="preserve">In addition to connecting people to Bank On certified accounts, Bank </w:t>
      </w:r>
      <w:proofErr w:type="gramStart"/>
      <w:r w:rsidRPr="002462BE">
        <w:rPr>
          <w:rFonts w:eastAsia="+mn-ea" w:cs="Arial"/>
          <w:color w:val="000000"/>
          <w:kern w:val="24"/>
          <w:szCs w:val="24"/>
          <w:lang w:eastAsia="en-US"/>
        </w:rPr>
        <w:t>On</w:t>
      </w:r>
      <w:proofErr w:type="gramEnd"/>
      <w:r w:rsidRPr="002462BE">
        <w:rPr>
          <w:rFonts w:eastAsia="+mn-ea" w:cs="Arial"/>
          <w:color w:val="000000"/>
          <w:kern w:val="24"/>
          <w:szCs w:val="24"/>
          <w:lang w:eastAsia="en-US"/>
        </w:rPr>
        <w:t xml:space="preserve"> </w:t>
      </w:r>
      <w:proofErr w:type="spellStart"/>
      <w:r w:rsidRPr="002462BE">
        <w:rPr>
          <w:rFonts w:eastAsia="+mn-ea" w:cs="Arial"/>
          <w:color w:val="000000"/>
          <w:kern w:val="24"/>
          <w:szCs w:val="24"/>
          <w:lang w:eastAsia="en-US"/>
        </w:rPr>
        <w:t>Burque</w:t>
      </w:r>
      <w:proofErr w:type="spellEnd"/>
      <w:r w:rsidRPr="002462BE">
        <w:rPr>
          <w:rFonts w:eastAsia="+mn-ea" w:cs="Arial"/>
          <w:color w:val="000000"/>
          <w:kern w:val="24"/>
          <w:szCs w:val="24"/>
          <w:lang w:eastAsia="en-US"/>
        </w:rPr>
        <w:t xml:space="preserve"> Coalition goals are to also raise public awareness, target outreach to unbanked populations, and expand access to financial education</w:t>
      </w:r>
      <w:r>
        <w:rPr>
          <w:rFonts w:eastAsia="+mn-ea" w:cs="Arial"/>
          <w:color w:val="000000"/>
          <w:kern w:val="24"/>
          <w:szCs w:val="24"/>
          <w:lang w:eastAsia="en-US"/>
        </w:rPr>
        <w:t>.</w:t>
      </w:r>
    </w:p>
    <w:p w14:paraId="37AD0FF3" w14:textId="77777777" w:rsidR="00210929" w:rsidRPr="00997EFE" w:rsidRDefault="00210929" w:rsidP="00210929">
      <w:pPr>
        <w:ind w:left="0"/>
        <w:rPr>
          <w:b/>
          <w:color w:val="17406D" w:themeColor="accent1"/>
        </w:rPr>
      </w:pPr>
      <w:r w:rsidRPr="00997EFE">
        <w:rPr>
          <w:b/>
          <w:color w:val="17406D" w:themeColor="accent1"/>
        </w:rPr>
        <w:t>All Coalition Members</w:t>
      </w:r>
    </w:p>
    <w:p w14:paraId="0549C090" w14:textId="2724FE91" w:rsidR="00210929" w:rsidRDefault="00210929" w:rsidP="00210929">
      <w:pPr>
        <w:ind w:left="0"/>
      </w:pPr>
      <w:r>
        <w:t xml:space="preserve">All Coalition Member </w:t>
      </w:r>
      <w:r w:rsidR="006B7424">
        <w:t>O</w:t>
      </w:r>
      <w:r>
        <w:t xml:space="preserve">rganizations will be recognized on the Bank </w:t>
      </w:r>
      <w:proofErr w:type="gramStart"/>
      <w:r>
        <w:t>On</w:t>
      </w:r>
      <w:proofErr w:type="gramEnd"/>
      <w:r>
        <w:t xml:space="preserve"> </w:t>
      </w:r>
      <w:proofErr w:type="spellStart"/>
      <w:r>
        <w:t>Burque</w:t>
      </w:r>
      <w:proofErr w:type="spellEnd"/>
      <w:r>
        <w:t xml:space="preserve"> website and benefit from the reciprocal relationships that occur in a community network with opportunities to work in multi-sector workgroups.</w:t>
      </w:r>
    </w:p>
    <w:p w14:paraId="796CFB46" w14:textId="2C022504" w:rsidR="00210929" w:rsidRDefault="00210929" w:rsidP="00210929">
      <w:pPr>
        <w:ind w:left="0"/>
      </w:pPr>
      <w:r>
        <w:t>All Coalition Member Organizations will designate a staff member(s) with decision making authority for any committee or workgroup they would like to participate on.  They will ensure that their organization supports and participates in coalition meetings and efforts.</w:t>
      </w:r>
    </w:p>
    <w:p w14:paraId="64F097A6" w14:textId="5128791D" w:rsidR="00210929" w:rsidRDefault="00210929" w:rsidP="00210929">
      <w:pPr>
        <w:ind w:left="0"/>
      </w:pPr>
      <w:r>
        <w:t xml:space="preserve">All Coalition Member Organizations will schedule Bank </w:t>
      </w:r>
      <w:proofErr w:type="gramStart"/>
      <w:r>
        <w:t>On</w:t>
      </w:r>
      <w:proofErr w:type="gramEnd"/>
      <w:r>
        <w:t xml:space="preserve"> </w:t>
      </w:r>
      <w:proofErr w:type="spellStart"/>
      <w:r>
        <w:t>Burque</w:t>
      </w:r>
      <w:proofErr w:type="spellEnd"/>
      <w:r>
        <w:t xml:space="preserve"> presentations for their staff / branch perso</w:t>
      </w:r>
      <w:r w:rsidR="00CB05D1">
        <w:t>nnel</w:t>
      </w:r>
      <w:r>
        <w:t xml:space="preserve"> to increase awareness and will have the option to share information about Bank On </w:t>
      </w:r>
      <w:proofErr w:type="spellStart"/>
      <w:r>
        <w:t>Burque</w:t>
      </w:r>
      <w:proofErr w:type="spellEnd"/>
      <w:r>
        <w:t xml:space="preserve"> / Bank On certified accounts on their websites or other media and marketing.</w:t>
      </w:r>
    </w:p>
    <w:p w14:paraId="7CF6B8CE" w14:textId="77777777" w:rsidR="00210929" w:rsidRDefault="00210929" w:rsidP="00210929">
      <w:pPr>
        <w:ind w:left="0"/>
        <w:rPr>
          <w:b/>
        </w:rPr>
      </w:pPr>
    </w:p>
    <w:p w14:paraId="201CC08E" w14:textId="2D3EC0D2" w:rsidR="00210929" w:rsidRDefault="00011B6C" w:rsidP="00011B6C">
      <w:pPr>
        <w:tabs>
          <w:tab w:val="left" w:pos="6615"/>
        </w:tabs>
        <w:ind w:left="0"/>
        <w:rPr>
          <w:b/>
        </w:rPr>
      </w:pPr>
      <w:r>
        <w:rPr>
          <w:b/>
        </w:rPr>
        <w:tab/>
      </w:r>
    </w:p>
    <w:p w14:paraId="45BBC67E" w14:textId="77777777" w:rsidR="00210929" w:rsidRDefault="00210929" w:rsidP="00210929">
      <w:pPr>
        <w:ind w:left="0"/>
        <w:rPr>
          <w:b/>
          <w:color w:val="17406D" w:themeColor="accent1"/>
        </w:rPr>
      </w:pPr>
    </w:p>
    <w:p w14:paraId="0A13DC09" w14:textId="00A7F056" w:rsidR="00210929" w:rsidRPr="00997EFE" w:rsidRDefault="00210929" w:rsidP="00AF0DFC">
      <w:pPr>
        <w:spacing w:after="240"/>
        <w:ind w:left="0"/>
        <w:rPr>
          <w:b/>
          <w:color w:val="17406D" w:themeColor="accent1"/>
        </w:rPr>
      </w:pPr>
      <w:r w:rsidRPr="00997EFE">
        <w:rPr>
          <w:b/>
          <w:color w:val="17406D" w:themeColor="accent1"/>
        </w:rPr>
        <w:t xml:space="preserve">Financial Institutions with a Bank </w:t>
      </w:r>
      <w:proofErr w:type="gramStart"/>
      <w:r w:rsidRPr="00997EFE">
        <w:rPr>
          <w:b/>
          <w:color w:val="17406D" w:themeColor="accent1"/>
        </w:rPr>
        <w:t>On</w:t>
      </w:r>
      <w:proofErr w:type="gramEnd"/>
      <w:r w:rsidRPr="00997EFE">
        <w:rPr>
          <w:b/>
          <w:color w:val="17406D" w:themeColor="accent1"/>
        </w:rPr>
        <w:t xml:space="preserve"> Certified Account</w:t>
      </w:r>
    </w:p>
    <w:p w14:paraId="36ECED95" w14:textId="6103038A" w:rsidR="00210929" w:rsidRDefault="00210929" w:rsidP="00AF0DFC">
      <w:pPr>
        <w:spacing w:after="240"/>
        <w:ind w:left="0"/>
      </w:pPr>
      <w:r>
        <w:t>Financial institutions with a Bank On certified account will benefit from marketing and public relation efforts in connection to general marketing campaigns as well as program integrations they choose to participate in.</w:t>
      </w:r>
    </w:p>
    <w:p w14:paraId="3A633C54" w14:textId="02A63310" w:rsidR="00210929" w:rsidRDefault="00210929" w:rsidP="00AF0DFC">
      <w:pPr>
        <w:spacing w:after="240"/>
        <w:ind w:left="0"/>
      </w:pPr>
      <w:r>
        <w:t xml:space="preserve">Financial institutions will provide quarterly common </w:t>
      </w:r>
      <w:r w:rsidRPr="004D04AC">
        <w:t>measurements</w:t>
      </w:r>
      <w:r w:rsidR="00621415" w:rsidRPr="004D04AC">
        <w:t xml:space="preserve"> as defined in the F</w:t>
      </w:r>
      <w:r w:rsidR="00BA0252" w:rsidRPr="004D04AC">
        <w:t>inancial Institution</w:t>
      </w:r>
      <w:r w:rsidR="00621415" w:rsidRPr="004D04AC">
        <w:t xml:space="preserve"> Partner Agreemen</w:t>
      </w:r>
      <w:r w:rsidR="009E751C" w:rsidRPr="004D04AC">
        <w:t>t</w:t>
      </w:r>
      <w:r w:rsidRPr="004D04AC">
        <w:t xml:space="preserve"> to assist with </w:t>
      </w:r>
      <w:bookmarkStart w:id="0" w:name="_Hlk87986220"/>
      <w:r w:rsidRPr="004D04AC">
        <w:t xml:space="preserve">“Telling the Bank </w:t>
      </w:r>
      <w:proofErr w:type="gramStart"/>
      <w:r w:rsidRPr="004D04AC">
        <w:t>On</w:t>
      </w:r>
      <w:proofErr w:type="gramEnd"/>
      <w:r w:rsidRPr="004D04AC">
        <w:t xml:space="preserve"> </w:t>
      </w:r>
      <w:proofErr w:type="spellStart"/>
      <w:r w:rsidRPr="004D04AC">
        <w:t>Burque</w:t>
      </w:r>
      <w:proofErr w:type="spellEnd"/>
      <w:r w:rsidRPr="004D04AC">
        <w:t xml:space="preserve"> Story” and evaluating overall success in our community for connecting people to Bank On certified accounts</w:t>
      </w:r>
      <w:bookmarkEnd w:id="0"/>
      <w:r w:rsidRPr="004D04AC">
        <w:t>.</w:t>
      </w:r>
      <w:r w:rsidR="006A5B2A" w:rsidRPr="004D04AC">
        <w:t xml:space="preserve"> Financial institutions are encouraged to join the Bank </w:t>
      </w:r>
      <w:proofErr w:type="gramStart"/>
      <w:r w:rsidR="006A5B2A" w:rsidRPr="004D04AC">
        <w:t>On</w:t>
      </w:r>
      <w:proofErr w:type="gramEnd"/>
      <w:r w:rsidR="006A5B2A" w:rsidRPr="004D04AC">
        <w:t xml:space="preserve"> National Data Hub and report yearly Bank On account data.</w:t>
      </w:r>
      <w:bookmarkStart w:id="1" w:name="_GoBack"/>
      <w:bookmarkEnd w:id="1"/>
    </w:p>
    <w:p w14:paraId="0C0E3C22" w14:textId="77777777" w:rsidR="00210929" w:rsidRDefault="00210929" w:rsidP="00AF0DFC">
      <w:pPr>
        <w:spacing w:after="240"/>
        <w:ind w:left="0"/>
        <w:rPr>
          <w:b/>
          <w:color w:val="17406D" w:themeColor="accent1"/>
        </w:rPr>
      </w:pPr>
      <w:r w:rsidRPr="00997EFE">
        <w:rPr>
          <w:b/>
          <w:color w:val="17406D" w:themeColor="accent1"/>
        </w:rPr>
        <w:t>Program Integration Partners</w:t>
      </w:r>
    </w:p>
    <w:p w14:paraId="1925A11F" w14:textId="77777777" w:rsidR="00210929" w:rsidRDefault="00210929" w:rsidP="00AF0DFC">
      <w:pPr>
        <w:spacing w:after="240"/>
        <w:ind w:left="0"/>
        <w:rPr>
          <w:color w:val="000000" w:themeColor="text1"/>
        </w:rPr>
      </w:pPr>
      <w:r w:rsidRPr="004346CD">
        <w:rPr>
          <w:color w:val="000000" w:themeColor="text1"/>
        </w:rPr>
        <w:t xml:space="preserve">Program </w:t>
      </w:r>
      <w:r>
        <w:rPr>
          <w:color w:val="000000" w:themeColor="text1"/>
        </w:rPr>
        <w:t xml:space="preserve">integration partners are social service organizations that provide direct services and either provide payments to clients and/or provide some type of financial education for low-to-moderate income clients. </w:t>
      </w:r>
    </w:p>
    <w:p w14:paraId="53A2E1A6" w14:textId="77777777" w:rsidR="00210929" w:rsidRDefault="00210929" w:rsidP="00AF0DFC">
      <w:pPr>
        <w:spacing w:after="240"/>
        <w:ind w:left="0"/>
        <w:rPr>
          <w:color w:val="000000" w:themeColor="text1"/>
        </w:rPr>
      </w:pPr>
      <w:r>
        <w:rPr>
          <w:color w:val="000000" w:themeColor="text1"/>
        </w:rPr>
        <w:t>Program integration partners will benefit from marketing and public relation efforts in connection to their program integrations and financial institution partnerships.</w:t>
      </w:r>
    </w:p>
    <w:p w14:paraId="5F39ABE2" w14:textId="1D7F134E" w:rsidR="00210929" w:rsidRDefault="00210929" w:rsidP="00AF0DFC">
      <w:pPr>
        <w:pBdr>
          <w:bottom w:val="single" w:sz="12" w:space="1" w:color="auto"/>
        </w:pBdr>
        <w:spacing w:after="240"/>
        <w:ind w:left="0"/>
      </w:pPr>
      <w:r>
        <w:rPr>
          <w:color w:val="000000" w:themeColor="text1"/>
        </w:rPr>
        <w:t xml:space="preserve">Program integration partners will provide quarterly common measurements, client stories, and program specific </w:t>
      </w:r>
      <w:r w:rsidRPr="004D04AC">
        <w:rPr>
          <w:color w:val="000000" w:themeColor="text1"/>
        </w:rPr>
        <w:t>data</w:t>
      </w:r>
      <w:r w:rsidR="00BA0252" w:rsidRPr="004D04AC">
        <w:rPr>
          <w:color w:val="000000" w:themeColor="text1"/>
        </w:rPr>
        <w:t xml:space="preserve"> as defined in the Partner Integration Agreement</w:t>
      </w:r>
      <w:r w:rsidRPr="004D04AC">
        <w:rPr>
          <w:color w:val="000000" w:themeColor="text1"/>
        </w:rPr>
        <w:t xml:space="preserve"> to assist</w:t>
      </w:r>
      <w:r>
        <w:rPr>
          <w:color w:val="000000" w:themeColor="text1"/>
        </w:rPr>
        <w:t xml:space="preserve"> with </w:t>
      </w:r>
      <w:r>
        <w:t xml:space="preserve">“Telling the Bank </w:t>
      </w:r>
      <w:proofErr w:type="gramStart"/>
      <w:r>
        <w:t>On</w:t>
      </w:r>
      <w:proofErr w:type="gramEnd"/>
      <w:r>
        <w:t xml:space="preserve"> </w:t>
      </w:r>
      <w:proofErr w:type="spellStart"/>
      <w:r>
        <w:t>Burque</w:t>
      </w:r>
      <w:proofErr w:type="spellEnd"/>
      <w:r>
        <w:t xml:space="preserve"> Story” and evaluating overall success of targeting priority populations for connecting to Bank On certified accounts.</w:t>
      </w:r>
    </w:p>
    <w:p w14:paraId="4792B8CC" w14:textId="77777777" w:rsidR="00210929" w:rsidRDefault="00210929" w:rsidP="00210929">
      <w:pPr>
        <w:pBdr>
          <w:bottom w:val="single" w:sz="12" w:space="1" w:color="auto"/>
        </w:pBdr>
        <w:spacing w:after="120"/>
        <w:ind w:left="0"/>
      </w:pPr>
    </w:p>
    <w:p w14:paraId="4283E088" w14:textId="77777777" w:rsidR="00210929" w:rsidRDefault="00210929" w:rsidP="00210929">
      <w:pPr>
        <w:ind w:left="0"/>
        <w:rPr>
          <w:color w:val="000000" w:themeColor="text1"/>
        </w:rPr>
      </w:pPr>
      <w:r>
        <w:rPr>
          <w:color w:val="000000" w:themeColor="text1"/>
        </w:rPr>
        <w:t xml:space="preserve">We acknowledge and agree to participate in the Bank </w:t>
      </w:r>
      <w:proofErr w:type="gramStart"/>
      <w:r>
        <w:rPr>
          <w:color w:val="000000" w:themeColor="text1"/>
        </w:rPr>
        <w:t>On</w:t>
      </w:r>
      <w:proofErr w:type="gramEnd"/>
      <w:r>
        <w:rPr>
          <w:color w:val="000000" w:themeColor="text1"/>
        </w:rPr>
        <w:t xml:space="preserve"> </w:t>
      </w:r>
      <w:proofErr w:type="spellStart"/>
      <w:r>
        <w:rPr>
          <w:color w:val="000000" w:themeColor="text1"/>
        </w:rPr>
        <w:t>Burque</w:t>
      </w:r>
      <w:proofErr w:type="spellEnd"/>
      <w:r>
        <w:rPr>
          <w:color w:val="000000" w:themeColor="text1"/>
        </w:rPr>
        <w:t xml:space="preserve"> Coalition in accordance with this partner agreement.</w:t>
      </w:r>
    </w:p>
    <w:p w14:paraId="4B867C35" w14:textId="0A01CA56" w:rsidR="00231D65" w:rsidRDefault="00231D65" w:rsidP="00231D65">
      <w:pPr>
        <w:spacing w:after="120"/>
        <w:ind w:left="0"/>
        <w:rPr>
          <w:color w:val="000000" w:themeColor="text1"/>
        </w:rPr>
      </w:pPr>
      <w:r>
        <w:rPr>
          <w:color w:val="000000" w:themeColor="text1"/>
        </w:rPr>
        <w:t xml:space="preserve">Today’s Date </w:t>
      </w:r>
      <w:sdt>
        <w:sdtPr>
          <w:rPr>
            <w:color w:val="000000" w:themeColor="text1"/>
          </w:rPr>
          <w:id w:val="1842660355"/>
          <w:placeholder>
            <w:docPart w:val="DefaultPlaceholder_-1854013437"/>
          </w:placeholder>
          <w:showingPlcHdr/>
          <w:date>
            <w:dateFormat w:val="M/d/yyyy"/>
            <w:lid w:val="en-US"/>
            <w:storeMappedDataAs w:val="dateTime"/>
            <w:calendar w:val="gregorian"/>
          </w:date>
        </w:sdtPr>
        <w:sdtEndPr/>
        <w:sdtContent>
          <w:r w:rsidRPr="00D461AF">
            <w:rPr>
              <w:rStyle w:val="PlaceholderText"/>
            </w:rPr>
            <w:t>Click or tap to enter a date.</w:t>
          </w:r>
        </w:sdtContent>
      </w:sdt>
    </w:p>
    <w:p w14:paraId="58499CAB" w14:textId="455E3E3D" w:rsidR="00210929" w:rsidRDefault="00210929" w:rsidP="00231D65">
      <w:pPr>
        <w:spacing w:after="120"/>
        <w:ind w:left="0"/>
        <w:rPr>
          <w:color w:val="000000" w:themeColor="text1"/>
        </w:rPr>
      </w:pPr>
      <w:r>
        <w:rPr>
          <w:color w:val="000000" w:themeColor="text1"/>
        </w:rPr>
        <w:t>Entity/Organization Name:</w:t>
      </w:r>
      <w:sdt>
        <w:sdtPr>
          <w:rPr>
            <w:color w:val="000000" w:themeColor="text1"/>
          </w:rPr>
          <w:id w:val="-8686770"/>
          <w:placeholder>
            <w:docPart w:val="DefaultPlaceholder_-1854013440"/>
          </w:placeholder>
          <w:showingPlcHdr/>
        </w:sdtPr>
        <w:sdtEndPr/>
        <w:sdtContent>
          <w:r w:rsidR="00011B6C" w:rsidRPr="00D461AF">
            <w:rPr>
              <w:rStyle w:val="PlaceholderText"/>
            </w:rPr>
            <w:t>Click or tap here to enter text.</w:t>
          </w:r>
        </w:sdtContent>
      </w:sdt>
      <w:r w:rsidR="00011B6C">
        <w:rPr>
          <w:color w:val="000000" w:themeColor="text1"/>
        </w:rPr>
        <w:t xml:space="preserve"> </w:t>
      </w:r>
      <w:r w:rsidR="00011B6C">
        <w:rPr>
          <w:color w:val="000000" w:themeColor="text1"/>
        </w:rPr>
        <w:tab/>
      </w:r>
      <w:r w:rsidR="00011B6C">
        <w:rPr>
          <w:color w:val="000000" w:themeColor="text1"/>
        </w:rPr>
        <w:tab/>
      </w:r>
    </w:p>
    <w:p w14:paraId="1B0C2F1B" w14:textId="73E7F3A1" w:rsidR="00210929" w:rsidRDefault="00210929" w:rsidP="00231D65">
      <w:pPr>
        <w:spacing w:after="120"/>
        <w:ind w:left="0"/>
        <w:rPr>
          <w:color w:val="000000" w:themeColor="text1"/>
        </w:rPr>
      </w:pPr>
      <w:r>
        <w:rPr>
          <w:color w:val="000000" w:themeColor="text1"/>
        </w:rPr>
        <w:t>Representative’s Name:</w:t>
      </w:r>
      <w:r w:rsidR="00011B6C">
        <w:rPr>
          <w:color w:val="000000" w:themeColor="text1"/>
        </w:rPr>
        <w:t xml:space="preserve"> </w:t>
      </w:r>
      <w:sdt>
        <w:sdtPr>
          <w:rPr>
            <w:color w:val="000000" w:themeColor="text1"/>
          </w:rPr>
          <w:id w:val="61231441"/>
          <w:placeholder>
            <w:docPart w:val="DefaultPlaceholder_-1854013440"/>
          </w:placeholder>
          <w:showingPlcHdr/>
        </w:sdtPr>
        <w:sdtEndPr/>
        <w:sdtContent>
          <w:r w:rsidR="00011B6C" w:rsidRPr="00D461AF">
            <w:rPr>
              <w:rStyle w:val="PlaceholderText"/>
            </w:rPr>
            <w:t>Click or tap here to enter text.</w:t>
          </w:r>
        </w:sdtContent>
      </w:sdt>
    </w:p>
    <w:p w14:paraId="3D77D043" w14:textId="1F1BDE42" w:rsidR="00210929" w:rsidRDefault="00210929" w:rsidP="00231D65">
      <w:pPr>
        <w:spacing w:after="120"/>
        <w:ind w:left="0"/>
        <w:rPr>
          <w:color w:val="000000" w:themeColor="text1"/>
        </w:rPr>
      </w:pPr>
      <w:r>
        <w:rPr>
          <w:color w:val="000000" w:themeColor="text1"/>
        </w:rPr>
        <w:t>Title:</w:t>
      </w:r>
      <w:r w:rsidR="00011B6C">
        <w:rPr>
          <w:color w:val="000000" w:themeColor="text1"/>
        </w:rPr>
        <w:t xml:space="preserve"> </w:t>
      </w:r>
      <w:sdt>
        <w:sdtPr>
          <w:rPr>
            <w:color w:val="000000" w:themeColor="text1"/>
          </w:rPr>
          <w:id w:val="917838960"/>
          <w:placeholder>
            <w:docPart w:val="DefaultPlaceholder_-1854013440"/>
          </w:placeholder>
          <w:showingPlcHdr/>
        </w:sdtPr>
        <w:sdtEndPr/>
        <w:sdtContent>
          <w:r w:rsidR="00011B6C" w:rsidRPr="00D461AF">
            <w:rPr>
              <w:rStyle w:val="PlaceholderText"/>
            </w:rPr>
            <w:t>Click or tap here to enter text.</w:t>
          </w:r>
        </w:sdtContent>
      </w:sdt>
    </w:p>
    <w:p w14:paraId="265DB8B2" w14:textId="6E56A6AF" w:rsidR="00231D65" w:rsidRDefault="00210929" w:rsidP="00231D65">
      <w:pPr>
        <w:spacing w:after="240"/>
        <w:ind w:left="0"/>
        <w:rPr>
          <w:color w:val="000000" w:themeColor="text1"/>
        </w:rPr>
      </w:pPr>
      <w:r>
        <w:rPr>
          <w:color w:val="000000" w:themeColor="text1"/>
        </w:rPr>
        <w:t>Email:</w:t>
      </w:r>
      <w:r>
        <w:rPr>
          <w:color w:val="000000" w:themeColor="text1"/>
        </w:rPr>
        <w:tab/>
      </w:r>
      <w:sdt>
        <w:sdtPr>
          <w:rPr>
            <w:color w:val="000000" w:themeColor="text1"/>
          </w:rPr>
          <w:id w:val="535081264"/>
          <w:placeholder>
            <w:docPart w:val="DefaultPlaceholder_-1854013440"/>
          </w:placeholder>
          <w:showingPlcHdr/>
        </w:sdtPr>
        <w:sdtEndPr/>
        <w:sdtContent>
          <w:r w:rsidR="00011B6C" w:rsidRPr="00D461AF">
            <w:rPr>
              <w:rStyle w:val="PlaceholderText"/>
            </w:rPr>
            <w:t>Click or tap here to enter text.</w:t>
          </w:r>
        </w:sdtContent>
      </w:sdt>
      <w:r>
        <w:rPr>
          <w:color w:val="000000" w:themeColor="text1"/>
        </w:rPr>
        <w:tab/>
      </w:r>
      <w:r>
        <w:rPr>
          <w:color w:val="000000" w:themeColor="text1"/>
        </w:rPr>
        <w:tab/>
      </w:r>
      <w:r>
        <w:rPr>
          <w:color w:val="000000" w:themeColor="text1"/>
        </w:rPr>
        <w:tab/>
        <w:t>Phone:</w:t>
      </w:r>
      <w:r w:rsidR="00011B6C">
        <w:rPr>
          <w:color w:val="000000" w:themeColor="text1"/>
        </w:rPr>
        <w:t xml:space="preserve"> </w:t>
      </w:r>
      <w:sdt>
        <w:sdtPr>
          <w:rPr>
            <w:color w:val="000000" w:themeColor="text1"/>
          </w:rPr>
          <w:id w:val="1009262832"/>
          <w:placeholder>
            <w:docPart w:val="DefaultPlaceholder_-1854013440"/>
          </w:placeholder>
          <w:showingPlcHdr/>
        </w:sdtPr>
        <w:sdtEndPr/>
        <w:sdtContent>
          <w:r w:rsidR="00292AB8" w:rsidRPr="00D461AF">
            <w:rPr>
              <w:rStyle w:val="PlaceholderText"/>
            </w:rPr>
            <w:t>Click or tap here to enter text.</w:t>
          </w:r>
        </w:sdtContent>
      </w:sdt>
    </w:p>
    <w:p w14:paraId="3F326225" w14:textId="6ACE2FC5" w:rsidR="00210929" w:rsidRDefault="00210929" w:rsidP="00231D65">
      <w:pPr>
        <w:spacing w:after="240"/>
        <w:ind w:left="0"/>
        <w:rPr>
          <w:color w:val="000000" w:themeColor="text1"/>
        </w:rPr>
      </w:pPr>
      <w:r>
        <w:rPr>
          <w:color w:val="000000" w:themeColor="text1"/>
        </w:rPr>
        <w:t>We represent the following sector:</w:t>
      </w:r>
      <w:r w:rsidR="00753683">
        <w:rPr>
          <w:color w:val="000000" w:themeColor="text1"/>
        </w:rPr>
        <w:t xml:space="preserve"> </w:t>
      </w:r>
      <w:r w:rsidR="00753683" w:rsidRPr="009B2759">
        <w:rPr>
          <w:i/>
          <w:color w:val="000000" w:themeColor="text1"/>
        </w:rPr>
        <w:t>(Choose one)</w:t>
      </w:r>
    </w:p>
    <w:p w14:paraId="0AEBE98E" w14:textId="0EC26181" w:rsidR="00210929" w:rsidRDefault="004D04AC" w:rsidP="00231D65">
      <w:pPr>
        <w:spacing w:after="120"/>
        <w:ind w:left="0"/>
        <w:rPr>
          <w:color w:val="000000" w:themeColor="text1"/>
        </w:rPr>
      </w:pPr>
      <w:sdt>
        <w:sdtPr>
          <w:rPr>
            <w:color w:val="000000" w:themeColor="text1"/>
          </w:rPr>
          <w:id w:val="-1612976338"/>
          <w14:checkbox>
            <w14:checked w14:val="0"/>
            <w14:checkedState w14:val="2612" w14:font="MS Gothic"/>
            <w14:uncheckedState w14:val="2610" w14:font="MS Gothic"/>
          </w14:checkbox>
        </w:sdtPr>
        <w:sdtEndPr/>
        <w:sdtContent>
          <w:r w:rsidR="00A6671A">
            <w:rPr>
              <w:rFonts w:ascii="MS Gothic" w:eastAsia="MS Gothic" w:hAnsi="MS Gothic" w:hint="eastAsia"/>
              <w:color w:val="000000" w:themeColor="text1"/>
            </w:rPr>
            <w:t>☐</w:t>
          </w:r>
        </w:sdtContent>
      </w:sdt>
      <w:r w:rsidR="00210929">
        <w:rPr>
          <w:color w:val="000000" w:themeColor="text1"/>
        </w:rPr>
        <w:t xml:space="preserve"> Financial Institution</w:t>
      </w:r>
      <w:r w:rsidR="00210929">
        <w:rPr>
          <w:color w:val="000000" w:themeColor="text1"/>
        </w:rPr>
        <w:tab/>
      </w:r>
      <w:sdt>
        <w:sdtPr>
          <w:rPr>
            <w:color w:val="000000" w:themeColor="text1"/>
          </w:rPr>
          <w:id w:val="1753166967"/>
          <w14:checkbox>
            <w14:checked w14:val="0"/>
            <w14:checkedState w14:val="2612" w14:font="MS Gothic"/>
            <w14:uncheckedState w14:val="2610" w14:font="MS Gothic"/>
          </w14:checkbox>
        </w:sdtPr>
        <w:sdtEndPr/>
        <w:sdtContent>
          <w:r w:rsidR="00231D65">
            <w:rPr>
              <w:rFonts w:ascii="MS Gothic" w:eastAsia="MS Gothic" w:hAnsi="MS Gothic" w:hint="eastAsia"/>
              <w:color w:val="000000" w:themeColor="text1"/>
            </w:rPr>
            <w:t>☐</w:t>
          </w:r>
        </w:sdtContent>
      </w:sdt>
      <w:r w:rsidR="00210929">
        <w:rPr>
          <w:color w:val="000000" w:themeColor="text1"/>
        </w:rPr>
        <w:t>Municipal Leader</w:t>
      </w:r>
      <w:r w:rsidR="001041C6">
        <w:rPr>
          <w:color w:val="000000" w:themeColor="text1"/>
        </w:rPr>
        <w:t>/Public Agency</w:t>
      </w:r>
      <w:r w:rsidR="00210929">
        <w:rPr>
          <w:color w:val="000000" w:themeColor="text1"/>
        </w:rPr>
        <w:tab/>
      </w:r>
      <w:sdt>
        <w:sdtPr>
          <w:rPr>
            <w:color w:val="000000" w:themeColor="text1"/>
          </w:rPr>
          <w:id w:val="324782391"/>
          <w14:checkbox>
            <w14:checked w14:val="0"/>
            <w14:checkedState w14:val="2612" w14:font="MS Gothic"/>
            <w14:uncheckedState w14:val="2610" w14:font="MS Gothic"/>
          </w14:checkbox>
        </w:sdtPr>
        <w:sdtEndPr/>
        <w:sdtContent>
          <w:r w:rsidR="00231D65">
            <w:rPr>
              <w:rFonts w:ascii="MS Gothic" w:eastAsia="MS Gothic" w:hAnsi="MS Gothic" w:hint="eastAsia"/>
              <w:color w:val="000000" w:themeColor="text1"/>
            </w:rPr>
            <w:t>☐</w:t>
          </w:r>
        </w:sdtContent>
      </w:sdt>
      <w:r w:rsidR="00210929">
        <w:rPr>
          <w:color w:val="000000" w:themeColor="text1"/>
        </w:rPr>
        <w:t>Community/Social Service</w:t>
      </w:r>
    </w:p>
    <w:p w14:paraId="515A3673" w14:textId="5506C9FA" w:rsidR="00231D65" w:rsidRDefault="004D04AC" w:rsidP="00231D65">
      <w:pPr>
        <w:spacing w:after="120"/>
        <w:ind w:left="0"/>
        <w:rPr>
          <w:color w:val="000000" w:themeColor="text1"/>
        </w:rPr>
      </w:pPr>
      <w:sdt>
        <w:sdtPr>
          <w:rPr>
            <w:color w:val="000000" w:themeColor="text1"/>
          </w:rPr>
          <w:id w:val="1519580582"/>
          <w14:checkbox>
            <w14:checked w14:val="0"/>
            <w14:checkedState w14:val="2612" w14:font="MS Gothic"/>
            <w14:uncheckedState w14:val="2610" w14:font="MS Gothic"/>
          </w14:checkbox>
        </w:sdtPr>
        <w:sdtEndPr/>
        <w:sdtContent>
          <w:r w:rsidR="00231D65">
            <w:rPr>
              <w:rFonts w:ascii="MS Gothic" w:eastAsia="MS Gothic" w:hAnsi="MS Gothic" w:hint="eastAsia"/>
              <w:color w:val="000000" w:themeColor="text1"/>
            </w:rPr>
            <w:t>☐</w:t>
          </w:r>
        </w:sdtContent>
      </w:sdt>
      <w:r w:rsidR="00210929">
        <w:rPr>
          <w:color w:val="000000" w:themeColor="text1"/>
        </w:rPr>
        <w:t>Federal</w:t>
      </w:r>
      <w:r w:rsidR="001041C6">
        <w:rPr>
          <w:color w:val="000000" w:themeColor="text1"/>
        </w:rPr>
        <w:t>/State</w:t>
      </w:r>
      <w:r w:rsidR="00210929">
        <w:rPr>
          <w:color w:val="000000" w:themeColor="text1"/>
        </w:rPr>
        <w:t xml:space="preserve"> Banking Regulator</w:t>
      </w:r>
      <w:r w:rsidR="00210929">
        <w:rPr>
          <w:color w:val="000000" w:themeColor="text1"/>
        </w:rPr>
        <w:tab/>
      </w:r>
      <w:r w:rsidR="00210929">
        <w:rPr>
          <w:color w:val="000000" w:themeColor="text1"/>
        </w:rPr>
        <w:tab/>
      </w:r>
      <w:sdt>
        <w:sdtPr>
          <w:rPr>
            <w:color w:val="000000" w:themeColor="text1"/>
          </w:rPr>
          <w:id w:val="1408655365"/>
          <w14:checkbox>
            <w14:checked w14:val="0"/>
            <w14:checkedState w14:val="2612" w14:font="MS Gothic"/>
            <w14:uncheckedState w14:val="2610" w14:font="MS Gothic"/>
          </w14:checkbox>
        </w:sdtPr>
        <w:sdtEndPr/>
        <w:sdtContent>
          <w:r w:rsidR="00231D65">
            <w:rPr>
              <w:rFonts w:ascii="MS Gothic" w:eastAsia="MS Gothic" w:hAnsi="MS Gothic" w:hint="eastAsia"/>
              <w:color w:val="000000" w:themeColor="text1"/>
            </w:rPr>
            <w:t>☐</w:t>
          </w:r>
        </w:sdtContent>
      </w:sdt>
      <w:r w:rsidR="00210929">
        <w:rPr>
          <w:color w:val="000000" w:themeColor="text1"/>
        </w:rPr>
        <w:t>Philanthropy</w:t>
      </w:r>
      <w:r w:rsidR="00210929">
        <w:rPr>
          <w:color w:val="000000" w:themeColor="text1"/>
        </w:rPr>
        <w:tab/>
      </w:r>
      <w:sdt>
        <w:sdtPr>
          <w:rPr>
            <w:color w:val="000000" w:themeColor="text1"/>
          </w:rPr>
          <w:id w:val="-917398568"/>
          <w14:checkbox>
            <w14:checked w14:val="0"/>
            <w14:checkedState w14:val="2612" w14:font="MS Gothic"/>
            <w14:uncheckedState w14:val="2610" w14:font="MS Gothic"/>
          </w14:checkbox>
        </w:sdtPr>
        <w:sdtEndPr/>
        <w:sdtContent>
          <w:r w:rsidR="00231D65">
            <w:rPr>
              <w:rFonts w:ascii="MS Gothic" w:eastAsia="MS Gothic" w:hAnsi="MS Gothic" w:hint="eastAsia"/>
              <w:color w:val="000000" w:themeColor="text1"/>
            </w:rPr>
            <w:t>☐</w:t>
          </w:r>
        </w:sdtContent>
      </w:sdt>
      <w:r w:rsidR="00210929">
        <w:rPr>
          <w:color w:val="000000" w:themeColor="text1"/>
        </w:rPr>
        <w:t>Advocate</w:t>
      </w:r>
      <w:r w:rsidR="00210929">
        <w:rPr>
          <w:color w:val="000000" w:themeColor="text1"/>
        </w:rPr>
        <w:tab/>
        <w:t xml:space="preserve"> </w:t>
      </w:r>
      <w:r w:rsidR="00231D65">
        <w:rPr>
          <w:color w:val="000000" w:themeColor="text1"/>
        </w:rPr>
        <w:t xml:space="preserve">                        </w:t>
      </w:r>
    </w:p>
    <w:p w14:paraId="6F1017BF" w14:textId="1254522A" w:rsidR="00AF0DFC" w:rsidRDefault="004D04AC" w:rsidP="00AF0DFC">
      <w:pPr>
        <w:spacing w:after="240"/>
        <w:ind w:left="0"/>
        <w:rPr>
          <w:color w:val="000000" w:themeColor="text1"/>
        </w:rPr>
      </w:pPr>
      <w:sdt>
        <w:sdtPr>
          <w:rPr>
            <w:color w:val="000000" w:themeColor="text1"/>
          </w:rPr>
          <w:id w:val="-313569328"/>
          <w14:checkbox>
            <w14:checked w14:val="0"/>
            <w14:checkedState w14:val="2612" w14:font="MS Gothic"/>
            <w14:uncheckedState w14:val="2610" w14:font="MS Gothic"/>
          </w14:checkbox>
        </w:sdtPr>
        <w:sdtEndPr/>
        <w:sdtContent>
          <w:r w:rsidR="00231D65">
            <w:rPr>
              <w:rFonts w:ascii="MS Gothic" w:eastAsia="MS Gothic" w:hAnsi="MS Gothic" w:hint="eastAsia"/>
              <w:color w:val="000000" w:themeColor="text1"/>
            </w:rPr>
            <w:t>☐</w:t>
          </w:r>
        </w:sdtContent>
      </w:sdt>
      <w:r w:rsidR="00231D65">
        <w:rPr>
          <w:color w:val="000000" w:themeColor="text1"/>
        </w:rPr>
        <w:t xml:space="preserve"> </w:t>
      </w:r>
      <w:r w:rsidR="00210929">
        <w:rPr>
          <w:color w:val="000000" w:themeColor="text1"/>
        </w:rPr>
        <w:t>Other</w:t>
      </w:r>
      <w:r w:rsidR="00231D65">
        <w:rPr>
          <w:color w:val="000000" w:themeColor="text1"/>
        </w:rPr>
        <w:t xml:space="preserve"> </w:t>
      </w:r>
      <w:sdt>
        <w:sdtPr>
          <w:rPr>
            <w:color w:val="000000" w:themeColor="text1"/>
          </w:rPr>
          <w:id w:val="-794521674"/>
          <w:placeholder>
            <w:docPart w:val="DefaultPlaceholder_-1854013440"/>
          </w:placeholder>
          <w:showingPlcHdr/>
        </w:sdtPr>
        <w:sdtEndPr/>
        <w:sdtContent>
          <w:r w:rsidR="00231D65" w:rsidRPr="00D461AF">
            <w:rPr>
              <w:rStyle w:val="PlaceholderText"/>
            </w:rPr>
            <w:t>Click or tap here to enter text.</w:t>
          </w:r>
        </w:sdtContent>
      </w:sdt>
    </w:p>
    <w:p w14:paraId="25862F7F" w14:textId="5A780DB7" w:rsidR="004A4C9A" w:rsidRPr="00210929" w:rsidRDefault="00210929" w:rsidP="00AF0DFC">
      <w:pPr>
        <w:spacing w:after="240"/>
        <w:ind w:left="0"/>
        <w:rPr>
          <w:color w:val="000000" w:themeColor="text1"/>
        </w:rPr>
      </w:pPr>
      <w:r>
        <w:rPr>
          <w:color w:val="000000" w:themeColor="text1"/>
        </w:rPr>
        <w:t>We are interested in being a</w:t>
      </w:r>
      <w:r w:rsidR="00E65980">
        <w:rPr>
          <w:color w:val="000000" w:themeColor="text1"/>
        </w:rPr>
        <w:t xml:space="preserve"> </w:t>
      </w:r>
      <w:r>
        <w:rPr>
          <w:color w:val="000000" w:themeColor="text1"/>
        </w:rPr>
        <w:t xml:space="preserve">program integration partner:  </w:t>
      </w:r>
      <w:sdt>
        <w:sdtPr>
          <w:rPr>
            <w:color w:val="000000" w:themeColor="text1"/>
          </w:rPr>
          <w:id w:val="-1693679406"/>
          <w14:checkbox>
            <w14:checked w14:val="0"/>
            <w14:checkedState w14:val="2612" w14:font="MS Gothic"/>
            <w14:uncheckedState w14:val="2610" w14:font="MS Gothic"/>
          </w14:checkbox>
        </w:sdtPr>
        <w:sdtEndPr/>
        <w:sdtContent>
          <w:r w:rsidR="00231D65">
            <w:rPr>
              <w:rFonts w:ascii="MS Gothic" w:eastAsia="MS Gothic" w:hAnsi="MS Gothic" w:hint="eastAsia"/>
              <w:color w:val="000000" w:themeColor="text1"/>
            </w:rPr>
            <w:t>☐</w:t>
          </w:r>
        </w:sdtContent>
      </w:sdt>
      <w:r>
        <w:rPr>
          <w:color w:val="000000" w:themeColor="text1"/>
        </w:rPr>
        <w:t xml:space="preserve">Yes </w:t>
      </w:r>
      <w:r w:rsidR="00231D65">
        <w:rPr>
          <w:color w:val="000000" w:themeColor="text1"/>
        </w:rPr>
        <w:t xml:space="preserve"> </w:t>
      </w:r>
      <w:sdt>
        <w:sdtPr>
          <w:rPr>
            <w:color w:val="000000" w:themeColor="text1"/>
          </w:rPr>
          <w:id w:val="1092361687"/>
          <w14:checkbox>
            <w14:checked w14:val="0"/>
            <w14:checkedState w14:val="2612" w14:font="MS Gothic"/>
            <w14:uncheckedState w14:val="2610" w14:font="MS Gothic"/>
          </w14:checkbox>
        </w:sdtPr>
        <w:sdtEndPr/>
        <w:sdtContent>
          <w:r w:rsidR="00231D65">
            <w:rPr>
              <w:rFonts w:ascii="MS Gothic" w:eastAsia="MS Gothic" w:hAnsi="MS Gothic" w:hint="eastAsia"/>
              <w:color w:val="000000" w:themeColor="text1"/>
            </w:rPr>
            <w:t>☐</w:t>
          </w:r>
        </w:sdtContent>
      </w:sdt>
      <w:r>
        <w:rPr>
          <w:color w:val="000000" w:themeColor="text1"/>
        </w:rPr>
        <w:t xml:space="preserve">No </w:t>
      </w:r>
      <w:r w:rsidR="00231D65">
        <w:rPr>
          <w:color w:val="000000" w:themeColor="text1"/>
        </w:rPr>
        <w:t xml:space="preserve">  </w:t>
      </w:r>
      <w:sdt>
        <w:sdtPr>
          <w:rPr>
            <w:color w:val="000000" w:themeColor="text1"/>
          </w:rPr>
          <w:id w:val="715627432"/>
          <w14:checkbox>
            <w14:checked w14:val="0"/>
            <w14:checkedState w14:val="2612" w14:font="MS Gothic"/>
            <w14:uncheckedState w14:val="2610" w14:font="MS Gothic"/>
          </w14:checkbox>
        </w:sdtPr>
        <w:sdtEndPr/>
        <w:sdtContent>
          <w:r w:rsidR="00231D65">
            <w:rPr>
              <w:rFonts w:ascii="MS Gothic" w:eastAsia="MS Gothic" w:hAnsi="MS Gothic" w:hint="eastAsia"/>
              <w:color w:val="000000" w:themeColor="text1"/>
            </w:rPr>
            <w:t>☐</w:t>
          </w:r>
        </w:sdtContent>
      </w:sdt>
      <w:r>
        <w:rPr>
          <w:color w:val="000000" w:themeColor="text1"/>
        </w:rPr>
        <w:t>NA</w:t>
      </w:r>
    </w:p>
    <w:sectPr w:rsidR="004A4C9A" w:rsidRPr="00210929" w:rsidSect="00A66B18">
      <w:headerReference w:type="default" r:id="rId11"/>
      <w:footerReference w:type="default" r:id="rId1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21424" w14:textId="77777777" w:rsidR="00DF2890" w:rsidRDefault="00DF2890" w:rsidP="00A66B18">
      <w:pPr>
        <w:spacing w:before="0" w:after="0"/>
      </w:pPr>
      <w:r>
        <w:separator/>
      </w:r>
    </w:p>
  </w:endnote>
  <w:endnote w:type="continuationSeparator" w:id="0">
    <w:p w14:paraId="39EE6C8A" w14:textId="77777777" w:rsidR="00DF2890" w:rsidRDefault="00DF2890"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Times New Roman">
    <w:panose1 w:val="02020603050405020304"/>
    <w:charset w:val="00"/>
    <w:family w:val="roman"/>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9363213"/>
      <w:docPartObj>
        <w:docPartGallery w:val="Page Numbers (Bottom of Page)"/>
        <w:docPartUnique/>
      </w:docPartObj>
    </w:sdtPr>
    <w:sdtEndPr>
      <w:rPr>
        <w:noProof/>
      </w:rPr>
    </w:sdtEndPr>
    <w:sdtContent>
      <w:p w14:paraId="7DE546AA" w14:textId="070FCBE4" w:rsidR="00932533" w:rsidRDefault="0093253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0ED270" w14:textId="2515F459" w:rsidR="00325F0F" w:rsidRPr="00325F0F" w:rsidRDefault="00011B6C" w:rsidP="00011B6C">
    <w:pPr>
      <w:pStyle w:val="Footer"/>
      <w:rPr>
        <w:rStyle w:val="Hyperlink"/>
        <w:color w:val="auto"/>
        <w:sz w:val="22"/>
        <w:szCs w:val="22"/>
        <w:u w:val="none"/>
      </w:rPr>
    </w:pPr>
    <w:r w:rsidRPr="00011B6C">
      <w:rPr>
        <w:i/>
        <w:sz w:val="20"/>
      </w:rPr>
      <w:t>January 2022</w:t>
    </w:r>
    <w:r>
      <w:rPr>
        <w:sz w:val="22"/>
        <w:szCs w:val="22"/>
      </w:rPr>
      <w:tab/>
      <w:t xml:space="preserve">            </w:t>
    </w:r>
    <w:r w:rsidR="00325F0F" w:rsidRPr="00325F0F">
      <w:rPr>
        <w:sz w:val="22"/>
        <w:szCs w:val="22"/>
      </w:rPr>
      <w:t>Please return</w:t>
    </w:r>
    <w:r>
      <w:rPr>
        <w:sz w:val="22"/>
        <w:szCs w:val="22"/>
      </w:rPr>
      <w:t xml:space="preserve"> agreement</w:t>
    </w:r>
    <w:r w:rsidR="00325F0F" w:rsidRPr="00325F0F">
      <w:rPr>
        <w:sz w:val="22"/>
        <w:szCs w:val="22"/>
      </w:rPr>
      <w:t xml:space="preserve"> to </w:t>
    </w:r>
    <w:hyperlink r:id="rId1" w:history="1">
      <w:r w:rsidRPr="00D461AF">
        <w:rPr>
          <w:rStyle w:val="Hyperlink"/>
          <w:sz w:val="22"/>
          <w:szCs w:val="22"/>
        </w:rPr>
        <w:t>BankOnBurque@cabq.gov</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D4423" w14:textId="77777777" w:rsidR="00DF2890" w:rsidRDefault="00DF2890" w:rsidP="00A66B18">
      <w:pPr>
        <w:spacing w:before="0" w:after="0"/>
      </w:pPr>
      <w:r>
        <w:separator/>
      </w:r>
    </w:p>
  </w:footnote>
  <w:footnote w:type="continuationSeparator" w:id="0">
    <w:p w14:paraId="2FA06C18" w14:textId="77777777" w:rsidR="00DF2890" w:rsidRDefault="00DF2890"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DE57A" w14:textId="1595C909" w:rsidR="00A66B18" w:rsidRDefault="00882BAF">
    <w:pPr>
      <w:pStyle w:val="Header"/>
    </w:pPr>
    <w:r>
      <w:rPr>
        <w:caps/>
        <w:noProof/>
        <w:color w:val="808080" w:themeColor="background1" w:themeShade="80"/>
        <w:sz w:val="20"/>
      </w:rPr>
      <mc:AlternateContent>
        <mc:Choice Requires="wpg">
          <w:drawing>
            <wp:anchor distT="0" distB="0" distL="114300" distR="114300" simplePos="0" relativeHeight="251657216" behindDoc="0" locked="0" layoutInCell="1" allowOverlap="1" wp14:anchorId="7A7E989E" wp14:editId="65B1DDCE">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6ECFD5" w14:textId="77777777" w:rsidR="00882BAF" w:rsidRDefault="00882BAF">
                            <w:pPr>
                              <w:pStyle w:val="Header"/>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Pr>
                                <w:noProof/>
                                <w:color w:val="FFFFFF" w:themeColor="background1"/>
                                <w:szCs w:val="24"/>
                              </w:rPr>
                              <w:t>2</w:t>
                            </w:r>
                            <w:r>
                              <w:rPr>
                                <w:noProof/>
                                <w:color w:val="FFFFFF" w:themeColor="background1"/>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7E989E" id="Group 158" o:spid="_x0000_s1026" style="position:absolute;left:0;text-align:left;margin-left:0;margin-top:0;width:133.9pt;height:80.65pt;z-index:251657216;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17406d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1D6ECFD5" w14:textId="77777777" w:rsidR="00882BAF" w:rsidRDefault="00882BAF">
                      <w:pPr>
                        <w:pStyle w:val="Header"/>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Pr>
                          <w:noProof/>
                          <w:color w:val="FFFFFF" w:themeColor="background1"/>
                          <w:szCs w:val="24"/>
                        </w:rPr>
                        <w:t>2</w:t>
                      </w:r>
                      <w:r>
                        <w:rPr>
                          <w:noProof/>
                          <w:color w:val="FFFFFF" w:themeColor="background1"/>
                          <w:szCs w:val="24"/>
                        </w:rPr>
                        <w:fldChar w:fldCharType="end"/>
                      </w:r>
                    </w:p>
                  </w:txbxContent>
                </v:textbox>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890"/>
    <w:rsid w:val="0000451D"/>
    <w:rsid w:val="00011B6C"/>
    <w:rsid w:val="000213E8"/>
    <w:rsid w:val="00083BAA"/>
    <w:rsid w:val="000F5500"/>
    <w:rsid w:val="001041C6"/>
    <w:rsid w:val="0010680C"/>
    <w:rsid w:val="001359A2"/>
    <w:rsid w:val="00147E26"/>
    <w:rsid w:val="001612C0"/>
    <w:rsid w:val="001766D6"/>
    <w:rsid w:val="001B7A8B"/>
    <w:rsid w:val="001E2320"/>
    <w:rsid w:val="00210929"/>
    <w:rsid w:val="00214E28"/>
    <w:rsid w:val="0022258A"/>
    <w:rsid w:val="00231D65"/>
    <w:rsid w:val="00264000"/>
    <w:rsid w:val="0028197A"/>
    <w:rsid w:val="00292AB8"/>
    <w:rsid w:val="002C37EF"/>
    <w:rsid w:val="00325F0F"/>
    <w:rsid w:val="00352B81"/>
    <w:rsid w:val="0037472A"/>
    <w:rsid w:val="003771E8"/>
    <w:rsid w:val="003A0150"/>
    <w:rsid w:val="003E0629"/>
    <w:rsid w:val="003E24DF"/>
    <w:rsid w:val="003F08D1"/>
    <w:rsid w:val="0041428F"/>
    <w:rsid w:val="00422F09"/>
    <w:rsid w:val="00455120"/>
    <w:rsid w:val="004828F5"/>
    <w:rsid w:val="00490CBC"/>
    <w:rsid w:val="004A2B0D"/>
    <w:rsid w:val="004A4C9A"/>
    <w:rsid w:val="004A5CB2"/>
    <w:rsid w:val="004A7D44"/>
    <w:rsid w:val="004D04AC"/>
    <w:rsid w:val="004D3680"/>
    <w:rsid w:val="004E3793"/>
    <w:rsid w:val="00520AC2"/>
    <w:rsid w:val="00557F89"/>
    <w:rsid w:val="00561F5D"/>
    <w:rsid w:val="005906B2"/>
    <w:rsid w:val="005C2210"/>
    <w:rsid w:val="005C27CE"/>
    <w:rsid w:val="005D0514"/>
    <w:rsid w:val="00615018"/>
    <w:rsid w:val="0062123A"/>
    <w:rsid w:val="00621415"/>
    <w:rsid w:val="00646E75"/>
    <w:rsid w:val="00653945"/>
    <w:rsid w:val="00692852"/>
    <w:rsid w:val="006A2940"/>
    <w:rsid w:val="006A5B2A"/>
    <w:rsid w:val="006B7424"/>
    <w:rsid w:val="006F10E9"/>
    <w:rsid w:val="006F5FA3"/>
    <w:rsid w:val="006F6F10"/>
    <w:rsid w:val="006F750C"/>
    <w:rsid w:val="007224A0"/>
    <w:rsid w:val="00753683"/>
    <w:rsid w:val="00783E79"/>
    <w:rsid w:val="007943E2"/>
    <w:rsid w:val="007B5AE8"/>
    <w:rsid w:val="007E7F36"/>
    <w:rsid w:val="007F5192"/>
    <w:rsid w:val="008443B5"/>
    <w:rsid w:val="008736E7"/>
    <w:rsid w:val="00882BAF"/>
    <w:rsid w:val="008A190F"/>
    <w:rsid w:val="008B7F7A"/>
    <w:rsid w:val="008D6014"/>
    <w:rsid w:val="008F1894"/>
    <w:rsid w:val="00931DBD"/>
    <w:rsid w:val="00931DF1"/>
    <w:rsid w:val="00932533"/>
    <w:rsid w:val="00940082"/>
    <w:rsid w:val="0099498A"/>
    <w:rsid w:val="009B2759"/>
    <w:rsid w:val="009D6E13"/>
    <w:rsid w:val="009E751C"/>
    <w:rsid w:val="00A11083"/>
    <w:rsid w:val="00A14FD9"/>
    <w:rsid w:val="00A31BAB"/>
    <w:rsid w:val="00A34DC4"/>
    <w:rsid w:val="00A54C36"/>
    <w:rsid w:val="00A54C79"/>
    <w:rsid w:val="00A6671A"/>
    <w:rsid w:val="00A66B18"/>
    <w:rsid w:val="00A6783B"/>
    <w:rsid w:val="00A96CF8"/>
    <w:rsid w:val="00AE1388"/>
    <w:rsid w:val="00AF0DFC"/>
    <w:rsid w:val="00AF3982"/>
    <w:rsid w:val="00B171D6"/>
    <w:rsid w:val="00B22ABD"/>
    <w:rsid w:val="00B4158F"/>
    <w:rsid w:val="00B4541F"/>
    <w:rsid w:val="00B50294"/>
    <w:rsid w:val="00B5487F"/>
    <w:rsid w:val="00B57D6E"/>
    <w:rsid w:val="00B6792C"/>
    <w:rsid w:val="00B81309"/>
    <w:rsid w:val="00BA0252"/>
    <w:rsid w:val="00BE2927"/>
    <w:rsid w:val="00C100B9"/>
    <w:rsid w:val="00C40EFE"/>
    <w:rsid w:val="00C701F7"/>
    <w:rsid w:val="00C70786"/>
    <w:rsid w:val="00C95251"/>
    <w:rsid w:val="00CB05D1"/>
    <w:rsid w:val="00D21492"/>
    <w:rsid w:val="00D41084"/>
    <w:rsid w:val="00D41777"/>
    <w:rsid w:val="00D56A03"/>
    <w:rsid w:val="00D6467A"/>
    <w:rsid w:val="00D66593"/>
    <w:rsid w:val="00D76282"/>
    <w:rsid w:val="00D9486D"/>
    <w:rsid w:val="00DB775F"/>
    <w:rsid w:val="00DD5AC4"/>
    <w:rsid w:val="00DE1925"/>
    <w:rsid w:val="00DE6DA2"/>
    <w:rsid w:val="00DF2890"/>
    <w:rsid w:val="00DF2D30"/>
    <w:rsid w:val="00DF4C24"/>
    <w:rsid w:val="00E21240"/>
    <w:rsid w:val="00E55D74"/>
    <w:rsid w:val="00E566FE"/>
    <w:rsid w:val="00E6540C"/>
    <w:rsid w:val="00E65980"/>
    <w:rsid w:val="00E72184"/>
    <w:rsid w:val="00E81E2A"/>
    <w:rsid w:val="00EE0952"/>
    <w:rsid w:val="00F144F7"/>
    <w:rsid w:val="00F50194"/>
    <w:rsid w:val="00F66297"/>
    <w:rsid w:val="00F860B6"/>
    <w:rsid w:val="00F94441"/>
    <w:rsid w:val="00F95083"/>
    <w:rsid w:val="00F96078"/>
    <w:rsid w:val="00FA0791"/>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6FCD2E08"/>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Unresolved Mention" w:semiHidden="1"/>
  </w:latentStyles>
  <w:style w:type="paragraph" w:default="1" w:styleId="Normal">
    <w:name w:val="Normal"/>
    <w:qFormat/>
    <w:rsid w:val="00E21240"/>
    <w:pPr>
      <w:spacing w:before="40" w:after="360"/>
      <w:ind w:left="720" w:right="720"/>
    </w:pPr>
    <w:rPr>
      <w:rFonts w:eastAsiaTheme="minorHAnsi"/>
      <w:kern w:val="20"/>
      <w:szCs w:val="20"/>
    </w:rPr>
  </w:style>
  <w:style w:type="paragraph" w:styleId="Heading1">
    <w:name w:val="heading 1"/>
    <w:basedOn w:val="Recipient"/>
    <w:next w:val="Normal"/>
    <w:link w:val="Heading1Char"/>
    <w:uiPriority w:val="8"/>
    <w:qFormat/>
    <w:rsid w:val="007E7F36"/>
    <w:pPr>
      <w:outlineLvl w:val="0"/>
    </w:pPr>
    <w:rPr>
      <w:rFonts w:asciiTheme="majorHAnsi" w:hAnsiTheme="majorHAnsi"/>
      <w:color w:val="17406D" w:themeColor="text2"/>
      <w:sz w:val="32"/>
    </w:rPr>
  </w:style>
  <w:style w:type="paragraph" w:styleId="Heading2">
    <w:name w:val="heading 2"/>
    <w:basedOn w:val="Normal"/>
    <w:next w:val="Normal"/>
    <w:link w:val="Heading2Char"/>
    <w:uiPriority w:val="9"/>
    <w:qFormat/>
    <w:rsid w:val="00E21240"/>
    <w:pPr>
      <w:keepNext/>
      <w:keepLines/>
      <w:spacing w:before="360" w:after="0"/>
      <w:outlineLvl w:val="1"/>
    </w:pPr>
    <w:rPr>
      <w:rFonts w:asciiTheme="majorHAnsi" w:eastAsiaTheme="majorEastAsia" w:hAnsiTheme="majorHAnsi" w:cstheme="majorBidi"/>
      <w:color w:val="112F5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7E7F36"/>
    <w:rPr>
      <w:rFonts w:asciiTheme="majorHAnsi" w:eastAsiaTheme="minorHAnsi" w:hAnsiTheme="majorHAnsi"/>
      <w:b/>
      <w:bCs/>
      <w:color w:val="17406D" w:themeColor="text2"/>
      <w:kern w:val="20"/>
      <w:sz w:val="32"/>
      <w:szCs w:val="20"/>
    </w:rPr>
  </w:style>
  <w:style w:type="paragraph" w:customStyle="1" w:styleId="Recipient">
    <w:name w:val="Recipient"/>
    <w:basedOn w:val="Normal"/>
    <w:uiPriority w:val="3"/>
    <w:semiHidden/>
    <w:qFormat/>
    <w:rsid w:val="00A66B18"/>
    <w:pPr>
      <w:spacing w:before="840" w:after="40"/>
    </w:pPr>
    <w:rPr>
      <w:b/>
      <w:bCs/>
      <w:color w:val="000000" w:themeColor="text1"/>
    </w:rPr>
  </w:style>
  <w:style w:type="paragraph" w:styleId="Salutation">
    <w:name w:val="Salutation"/>
    <w:basedOn w:val="Normal"/>
    <w:link w:val="SalutationChar"/>
    <w:uiPriority w:val="4"/>
    <w:semiHidden/>
    <w:qFormat/>
    <w:rsid w:val="00A66B18"/>
    <w:pPr>
      <w:spacing w:before="720"/>
    </w:pPr>
  </w:style>
  <w:style w:type="character" w:customStyle="1" w:styleId="SalutationChar">
    <w:name w:val="Salutation Char"/>
    <w:basedOn w:val="DefaultParagraphFont"/>
    <w:link w:val="Salutation"/>
    <w:uiPriority w:val="4"/>
    <w:semiHidden/>
    <w:rsid w:val="007E7F36"/>
    <w:rPr>
      <w:rFonts w:eastAsiaTheme="minorHAnsi"/>
      <w:color w:val="595959" w:themeColor="text1" w:themeTint="A6"/>
      <w:kern w:val="20"/>
      <w:szCs w:val="20"/>
    </w:rPr>
  </w:style>
  <w:style w:type="paragraph" w:styleId="Closing">
    <w:name w:val="Closing"/>
    <w:basedOn w:val="Normal"/>
    <w:next w:val="Signature"/>
    <w:link w:val="ClosingChar"/>
    <w:uiPriority w:val="6"/>
    <w:semiHidden/>
    <w:qFormat/>
    <w:rsid w:val="00A6783B"/>
    <w:pPr>
      <w:spacing w:before="480" w:after="960"/>
    </w:pPr>
  </w:style>
  <w:style w:type="character" w:customStyle="1" w:styleId="ClosingChar">
    <w:name w:val="Closing Char"/>
    <w:basedOn w:val="DefaultParagraphFont"/>
    <w:link w:val="Closing"/>
    <w:uiPriority w:val="6"/>
    <w:semiHidden/>
    <w:rsid w:val="007E7F36"/>
    <w:rPr>
      <w:rFonts w:eastAsiaTheme="minorHAnsi"/>
      <w:color w:val="595959" w:themeColor="text1" w:themeTint="A6"/>
      <w:kern w:val="20"/>
      <w:szCs w:val="20"/>
    </w:rPr>
  </w:style>
  <w:style w:type="paragraph" w:styleId="Signature">
    <w:name w:val="Signature"/>
    <w:basedOn w:val="Normal"/>
    <w:link w:val="SignatureChar"/>
    <w:uiPriority w:val="7"/>
    <w:semiHidden/>
    <w:qFormat/>
    <w:rsid w:val="00A6783B"/>
    <w:pPr>
      <w:contextualSpacing/>
    </w:pPr>
    <w:rPr>
      <w:b/>
      <w:bCs/>
      <w:color w:val="17406D" w:themeColor="accent1"/>
    </w:rPr>
  </w:style>
  <w:style w:type="character" w:customStyle="1" w:styleId="SignatureChar">
    <w:name w:val="Signature Char"/>
    <w:basedOn w:val="DefaultParagraphFont"/>
    <w:link w:val="Signature"/>
    <w:uiPriority w:val="7"/>
    <w:semiHidden/>
    <w:rsid w:val="007E7F36"/>
    <w:rPr>
      <w:rFonts w:eastAsiaTheme="minorHAnsi"/>
      <w:b/>
      <w:bCs/>
      <w:color w:val="17406D" w:themeColor="accent1"/>
      <w:kern w:val="20"/>
      <w:szCs w:val="20"/>
    </w:rPr>
  </w:style>
  <w:style w:type="paragraph" w:styleId="Header">
    <w:name w:val="header"/>
    <w:basedOn w:val="Normal"/>
    <w:link w:val="HeaderChar"/>
    <w:uiPriority w:val="99"/>
    <w:rsid w:val="003E24DF"/>
    <w:pPr>
      <w:spacing w:after="0"/>
      <w:jc w:val="right"/>
    </w:pPr>
  </w:style>
  <w:style w:type="character" w:customStyle="1" w:styleId="HeaderChar">
    <w:name w:val="Header Char"/>
    <w:basedOn w:val="DefaultParagraphFont"/>
    <w:link w:val="Header"/>
    <w:uiPriority w:val="99"/>
    <w:rsid w:val="007E7F36"/>
    <w:rPr>
      <w:rFonts w:eastAsiaTheme="minorHAnsi"/>
      <w:color w:val="595959" w:themeColor="text1" w:themeTint="A6"/>
      <w:kern w:val="20"/>
      <w:szCs w:val="20"/>
    </w:rPr>
  </w:style>
  <w:style w:type="character" w:styleId="Strong">
    <w:name w:val="Strong"/>
    <w:basedOn w:val="DefaultParagraphFont"/>
    <w:uiPriority w:val="1"/>
    <w:semiHidden/>
    <w:rsid w:val="003E24DF"/>
    <w:rPr>
      <w:b/>
      <w:bCs/>
    </w:rPr>
  </w:style>
  <w:style w:type="paragraph" w:customStyle="1" w:styleId="ContactInfo">
    <w:name w:val="Contact Info"/>
    <w:basedOn w:val="Normal"/>
    <w:uiPriority w:val="1"/>
    <w:qFormat/>
    <w:rsid w:val="007E7F36"/>
    <w:pPr>
      <w:spacing w:before="0" w:after="0"/>
      <w:ind w:left="0" w:right="0"/>
    </w:pPr>
    <w:rPr>
      <w:color w:val="FFFFFF" w:themeColor="background1"/>
    </w:rPr>
  </w:style>
  <w:style w:type="character" w:customStyle="1" w:styleId="Heading2Char">
    <w:name w:val="Heading 2 Char"/>
    <w:basedOn w:val="DefaultParagraphFont"/>
    <w:link w:val="Heading2"/>
    <w:uiPriority w:val="9"/>
    <w:rsid w:val="00E21240"/>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7E7F36"/>
    <w:rPr>
      <w:rFonts w:eastAsiaTheme="minorHAnsi"/>
      <w:color w:val="595959" w:themeColor="text1" w:themeTint="A6"/>
      <w:kern w:val="20"/>
      <w:szCs w:val="20"/>
    </w:rPr>
  </w:style>
  <w:style w:type="paragraph" w:styleId="Title">
    <w:name w:val="Title"/>
    <w:basedOn w:val="Normal"/>
    <w:next w:val="Normal"/>
    <w:link w:val="TitleChar"/>
    <w:uiPriority w:val="10"/>
    <w:qFormat/>
    <w:rsid w:val="007E7F36"/>
    <w:pPr>
      <w:spacing w:before="0" w:after="0"/>
      <w:contextualSpacing/>
    </w:pPr>
    <w:rPr>
      <w:rFonts w:asciiTheme="majorHAnsi" w:eastAsiaTheme="majorEastAsia" w:hAnsiTheme="majorHAnsi" w:cstheme="majorBidi"/>
      <w:caps/>
      <w:color w:val="FFFFFF" w:themeColor="background1"/>
      <w:spacing w:val="-10"/>
      <w:kern w:val="28"/>
      <w:sz w:val="52"/>
      <w:szCs w:val="56"/>
    </w:rPr>
  </w:style>
  <w:style w:type="character" w:customStyle="1" w:styleId="TitleChar">
    <w:name w:val="Title Char"/>
    <w:basedOn w:val="DefaultParagraphFont"/>
    <w:link w:val="Title"/>
    <w:uiPriority w:val="10"/>
    <w:rsid w:val="007E7F36"/>
    <w:rPr>
      <w:rFonts w:asciiTheme="majorHAnsi" w:eastAsiaTheme="majorEastAsia" w:hAnsiTheme="majorHAnsi" w:cstheme="majorBidi"/>
      <w:caps/>
      <w:color w:val="FFFFFF" w:themeColor="background1"/>
      <w:spacing w:val="-10"/>
      <w:kern w:val="28"/>
      <w:sz w:val="52"/>
      <w:szCs w:val="56"/>
    </w:rPr>
  </w:style>
  <w:style w:type="paragraph" w:customStyle="1" w:styleId="MeetingInfo">
    <w:name w:val="Meeting Info"/>
    <w:basedOn w:val="Normal"/>
    <w:qFormat/>
    <w:rsid w:val="007E7F36"/>
    <w:pPr>
      <w:spacing w:after="0"/>
      <w:ind w:right="0"/>
    </w:pPr>
    <w:rPr>
      <w:color w:val="FFFFFF" w:themeColor="background1"/>
    </w:rPr>
  </w:style>
  <w:style w:type="table" w:styleId="TableGrid">
    <w:name w:val="Table Grid"/>
    <w:basedOn w:val="TableNormal"/>
    <w:uiPriority w:val="39"/>
    <w:rsid w:val="007E7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Times">
    <w:name w:val="Meeting Times"/>
    <w:basedOn w:val="Normal"/>
    <w:qFormat/>
    <w:rsid w:val="007E7F36"/>
    <w:pPr>
      <w:spacing w:before="120" w:after="0"/>
      <w:ind w:left="0" w:right="0"/>
    </w:pPr>
    <w:rPr>
      <w:b/>
    </w:rPr>
  </w:style>
  <w:style w:type="paragraph" w:customStyle="1" w:styleId="ItemDescription">
    <w:name w:val="Item Description"/>
    <w:basedOn w:val="Normal"/>
    <w:qFormat/>
    <w:rsid w:val="00E21240"/>
    <w:pPr>
      <w:spacing w:after="120"/>
      <w:ind w:left="0" w:right="360"/>
    </w:pPr>
  </w:style>
  <w:style w:type="paragraph" w:customStyle="1" w:styleId="Location">
    <w:name w:val="Location"/>
    <w:basedOn w:val="Normal"/>
    <w:qFormat/>
    <w:rsid w:val="00E21240"/>
    <w:pPr>
      <w:spacing w:after="120"/>
      <w:ind w:left="0" w:right="0"/>
    </w:pPr>
  </w:style>
  <w:style w:type="paragraph" w:styleId="BalloonText">
    <w:name w:val="Balloon Text"/>
    <w:basedOn w:val="Normal"/>
    <w:link w:val="BalloonTextChar"/>
    <w:uiPriority w:val="99"/>
    <w:semiHidden/>
    <w:unhideWhenUsed/>
    <w:rsid w:val="00D2149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492"/>
    <w:rPr>
      <w:rFonts w:ascii="Segoe UI" w:eastAsiaTheme="minorHAnsi" w:hAnsi="Segoe UI" w:cs="Segoe UI"/>
      <w:kern w:val="20"/>
      <w:sz w:val="18"/>
      <w:szCs w:val="18"/>
    </w:rPr>
  </w:style>
  <w:style w:type="character" w:styleId="Hyperlink">
    <w:name w:val="Hyperlink"/>
    <w:basedOn w:val="DefaultParagraphFont"/>
    <w:uiPriority w:val="99"/>
    <w:unhideWhenUsed/>
    <w:rsid w:val="00325F0F"/>
    <w:rPr>
      <w:color w:val="17406D" w:themeColor="accent1"/>
      <w:u w:val="single"/>
    </w:rPr>
  </w:style>
  <w:style w:type="character" w:styleId="UnresolvedMention">
    <w:name w:val="Unresolved Mention"/>
    <w:basedOn w:val="DefaultParagraphFont"/>
    <w:uiPriority w:val="99"/>
    <w:semiHidden/>
    <w:rsid w:val="004A4C9A"/>
    <w:rPr>
      <w:color w:val="605E5C"/>
      <w:shd w:val="clear" w:color="auto" w:fill="E1DFDD"/>
    </w:rPr>
  </w:style>
  <w:style w:type="paragraph" w:styleId="NoSpacing">
    <w:name w:val="No Spacing"/>
    <w:link w:val="NoSpacingChar"/>
    <w:uiPriority w:val="1"/>
    <w:qFormat/>
    <w:rsid w:val="00882BAF"/>
    <w:rPr>
      <w:sz w:val="22"/>
      <w:szCs w:val="22"/>
      <w:lang w:eastAsia="en-US"/>
    </w:rPr>
  </w:style>
  <w:style w:type="character" w:customStyle="1" w:styleId="NoSpacingChar">
    <w:name w:val="No Spacing Char"/>
    <w:basedOn w:val="DefaultParagraphFont"/>
    <w:link w:val="NoSpacing"/>
    <w:uiPriority w:val="1"/>
    <w:rsid w:val="00882BA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403890">
      <w:bodyDiv w:val="1"/>
      <w:marLeft w:val="0"/>
      <w:marRight w:val="0"/>
      <w:marTop w:val="0"/>
      <w:marBottom w:val="0"/>
      <w:divBdr>
        <w:top w:val="none" w:sz="0" w:space="0" w:color="auto"/>
        <w:left w:val="none" w:sz="0" w:space="0" w:color="auto"/>
        <w:bottom w:val="none" w:sz="0" w:space="0" w:color="auto"/>
        <w:right w:val="none" w:sz="0" w:space="0" w:color="auto"/>
      </w:divBdr>
      <w:divsChild>
        <w:div w:id="992640748">
          <w:marLeft w:val="720"/>
          <w:marRight w:val="0"/>
          <w:marTop w:val="134"/>
          <w:marBottom w:val="0"/>
          <w:divBdr>
            <w:top w:val="none" w:sz="0" w:space="0" w:color="auto"/>
            <w:left w:val="none" w:sz="0" w:space="0" w:color="auto"/>
            <w:bottom w:val="none" w:sz="0" w:space="0" w:color="auto"/>
            <w:right w:val="none" w:sz="0" w:space="0" w:color="auto"/>
          </w:divBdr>
        </w:div>
        <w:div w:id="1195848807">
          <w:marLeft w:val="720"/>
          <w:marRight w:val="0"/>
          <w:marTop w:val="134"/>
          <w:marBottom w:val="0"/>
          <w:divBdr>
            <w:top w:val="none" w:sz="0" w:space="0" w:color="auto"/>
            <w:left w:val="none" w:sz="0" w:space="0" w:color="auto"/>
            <w:bottom w:val="none" w:sz="0" w:space="0" w:color="auto"/>
            <w:right w:val="none" w:sz="0" w:space="0" w:color="auto"/>
          </w:divBdr>
        </w:div>
        <w:div w:id="1728262837">
          <w:marLeft w:val="720"/>
          <w:marRight w:val="0"/>
          <w:marTop w:val="134"/>
          <w:marBottom w:val="0"/>
          <w:divBdr>
            <w:top w:val="none" w:sz="0" w:space="0" w:color="auto"/>
            <w:left w:val="none" w:sz="0" w:space="0" w:color="auto"/>
            <w:bottom w:val="none" w:sz="0" w:space="0" w:color="auto"/>
            <w:right w:val="none" w:sz="0" w:space="0" w:color="auto"/>
          </w:divBdr>
        </w:div>
        <w:div w:id="1612395782">
          <w:marLeft w:val="720"/>
          <w:marRight w:val="0"/>
          <w:marTop w:val="134"/>
          <w:marBottom w:val="0"/>
          <w:divBdr>
            <w:top w:val="none" w:sz="0" w:space="0" w:color="auto"/>
            <w:left w:val="none" w:sz="0" w:space="0" w:color="auto"/>
            <w:bottom w:val="none" w:sz="0" w:space="0" w:color="auto"/>
            <w:right w:val="none" w:sz="0" w:space="0" w:color="auto"/>
          </w:divBdr>
        </w:div>
      </w:divsChild>
    </w:div>
    <w:div w:id="1441878863">
      <w:bodyDiv w:val="1"/>
      <w:marLeft w:val="0"/>
      <w:marRight w:val="0"/>
      <w:marTop w:val="0"/>
      <w:marBottom w:val="0"/>
      <w:divBdr>
        <w:top w:val="none" w:sz="0" w:space="0" w:color="auto"/>
        <w:left w:val="none" w:sz="0" w:space="0" w:color="auto"/>
        <w:bottom w:val="none" w:sz="0" w:space="0" w:color="auto"/>
        <w:right w:val="none" w:sz="0" w:space="0" w:color="auto"/>
      </w:divBdr>
    </w:div>
    <w:div w:id="1460109260">
      <w:bodyDiv w:val="1"/>
      <w:marLeft w:val="0"/>
      <w:marRight w:val="0"/>
      <w:marTop w:val="0"/>
      <w:marBottom w:val="0"/>
      <w:divBdr>
        <w:top w:val="none" w:sz="0" w:space="0" w:color="auto"/>
        <w:left w:val="none" w:sz="0" w:space="0" w:color="auto"/>
        <w:bottom w:val="none" w:sz="0" w:space="0" w:color="auto"/>
        <w:right w:val="none" w:sz="0" w:space="0" w:color="auto"/>
      </w:divBdr>
      <w:divsChild>
        <w:div w:id="26683662">
          <w:marLeft w:val="720"/>
          <w:marRight w:val="0"/>
          <w:marTop w:val="134"/>
          <w:marBottom w:val="0"/>
          <w:divBdr>
            <w:top w:val="none" w:sz="0" w:space="0" w:color="auto"/>
            <w:left w:val="none" w:sz="0" w:space="0" w:color="auto"/>
            <w:bottom w:val="none" w:sz="0" w:space="0" w:color="auto"/>
            <w:right w:val="none" w:sz="0" w:space="0" w:color="auto"/>
          </w:divBdr>
        </w:div>
        <w:div w:id="767458175">
          <w:marLeft w:val="720"/>
          <w:marRight w:val="0"/>
          <w:marTop w:val="134"/>
          <w:marBottom w:val="0"/>
          <w:divBdr>
            <w:top w:val="none" w:sz="0" w:space="0" w:color="auto"/>
            <w:left w:val="none" w:sz="0" w:space="0" w:color="auto"/>
            <w:bottom w:val="none" w:sz="0" w:space="0" w:color="auto"/>
            <w:right w:val="none" w:sz="0" w:space="0" w:color="auto"/>
          </w:divBdr>
        </w:div>
        <w:div w:id="2050644668">
          <w:marLeft w:val="720"/>
          <w:marRight w:val="0"/>
          <w:marTop w:val="134"/>
          <w:marBottom w:val="0"/>
          <w:divBdr>
            <w:top w:val="none" w:sz="0" w:space="0" w:color="auto"/>
            <w:left w:val="none" w:sz="0" w:space="0" w:color="auto"/>
            <w:bottom w:val="none" w:sz="0" w:space="0" w:color="auto"/>
            <w:right w:val="none" w:sz="0" w:space="0" w:color="auto"/>
          </w:divBdr>
        </w:div>
        <w:div w:id="1864900886">
          <w:marLeft w:val="720"/>
          <w:marRight w:val="0"/>
          <w:marTop w:val="134"/>
          <w:marBottom w:val="0"/>
          <w:divBdr>
            <w:top w:val="none" w:sz="0" w:space="0" w:color="auto"/>
            <w:left w:val="none" w:sz="0" w:space="0" w:color="auto"/>
            <w:bottom w:val="none" w:sz="0" w:space="0" w:color="auto"/>
            <w:right w:val="none" w:sz="0" w:space="0" w:color="auto"/>
          </w:divBdr>
        </w:div>
      </w:divsChild>
    </w:div>
    <w:div w:id="168073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mailto:BankOnBurque@cabq.go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45878\AppData\Roaming\Microsoft\Templates\Blue%20curve%20meeting%20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45C8DD24-5E9D-48DF-A29D-F6458D6EB0AB}"/>
      </w:docPartPr>
      <w:docPartBody>
        <w:p w:rsidR="00B32D55" w:rsidRDefault="00BF28F8">
          <w:r w:rsidRPr="00D461AF">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284CC8FD-F0C3-461F-8B98-1073DE19D65B}"/>
      </w:docPartPr>
      <w:docPartBody>
        <w:p w:rsidR="00B32D55" w:rsidRDefault="00BF28F8">
          <w:r w:rsidRPr="00D461A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Times New Roman">
    <w:panose1 w:val="02020603050405020304"/>
    <w:charset w:val="00"/>
    <w:family w:val="roman"/>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8F8"/>
    <w:rsid w:val="00B32D55"/>
    <w:rsid w:val="00BF2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28F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9" ma:contentTypeDescription="Create a new document." ma:contentTypeScope="" ma:versionID="76e25e1730b4532ab1d5e5b131a96a5a">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d1e9281a84c4949647088091c718de3"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3CA20-5551-4398-954E-135375D1A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07847C-DB17-41AF-B3F8-A12FC97D3A4B}">
  <ds:schemaRefs>
    <ds:schemaRef ds:uri="http://schemas.microsoft.com/sharepoint/v3/contenttype/forms"/>
  </ds:schemaRefs>
</ds:datastoreItem>
</file>

<file path=customXml/itemProps3.xml><?xml version="1.0" encoding="utf-8"?>
<ds:datastoreItem xmlns:ds="http://schemas.openxmlformats.org/officeDocument/2006/customXml" ds:itemID="{CC08A579-C47E-48D8-BAD9-ACFAB83DC98C}">
  <ds:schemaRefs>
    <ds:schemaRef ds:uri="http://schemas.microsoft.com/office/2006/metadata/properties"/>
    <ds:schemaRef ds:uri="http://purl.org/dc/dcmitype/"/>
    <ds:schemaRef ds:uri="http://schemas.microsoft.com/office/2006/documentManagement/types"/>
    <ds:schemaRef ds:uri="http://purl.org/dc/terms/"/>
    <ds:schemaRef ds:uri="http://schemas.microsoft.com/office/infopath/2007/PartnerControls"/>
    <ds:schemaRef ds:uri="http://purl.org/dc/elements/1.1/"/>
    <ds:schemaRef ds:uri="http://www.w3.org/XML/1998/namespace"/>
    <ds:schemaRef ds:uri="fb0879af-3eba-417a-a55a-ffe6dcd6ca77"/>
    <ds:schemaRef ds:uri="http://schemas.openxmlformats.org/package/2006/metadata/core-properties"/>
    <ds:schemaRef ds:uri="6dc4bcd6-49db-4c07-9060-8acfc67cef9f"/>
    <ds:schemaRef ds:uri="http://schemas.microsoft.com/sharepoint/v3"/>
  </ds:schemaRefs>
</ds:datastoreItem>
</file>

<file path=customXml/itemProps4.xml><?xml version="1.0" encoding="utf-8"?>
<ds:datastoreItem xmlns:ds="http://schemas.openxmlformats.org/officeDocument/2006/customXml" ds:itemID="{03EC8E6E-8B49-45BB-9485-86ECC8239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Blue curve meeting agenda</Template>
  <TotalTime>0</TotalTime>
  <Pages>2</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2022-01-19T18:34:00Z</dcterms:created>
  <dcterms:modified xsi:type="dcterms:W3CDTF">2022-01-19T18:34:00Z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